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6ED0" w14:textId="77777777" w:rsidR="009B388A" w:rsidRDefault="009B388A">
      <w:pPr>
        <w:spacing w:after="0" w:line="240" w:lineRule="auto"/>
        <w:rPr>
          <w:rFonts w:eastAsia="Calibri" w:cs="Calibri"/>
          <w:sz w:val="28"/>
          <w:szCs w:val="28"/>
        </w:rPr>
      </w:pPr>
    </w:p>
    <w:p w14:paraId="3D74D590" w14:textId="77777777" w:rsidR="009B388A" w:rsidRDefault="009B388A">
      <w:pPr>
        <w:spacing w:after="0" w:line="240" w:lineRule="auto"/>
        <w:rPr>
          <w:rFonts w:eastAsia="Calibri" w:cs="Calibri"/>
          <w:sz w:val="28"/>
          <w:szCs w:val="28"/>
        </w:rPr>
      </w:pPr>
    </w:p>
    <w:p w14:paraId="4631D167" w14:textId="77777777" w:rsidR="009B388A" w:rsidRDefault="00B1164E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Esitiedot influenssarokotusta varten</w:t>
      </w:r>
    </w:p>
    <w:p w14:paraId="003B2FF8" w14:textId="77777777" w:rsidR="009B388A" w:rsidRDefault="009B388A">
      <w:pPr>
        <w:spacing w:after="0" w:line="240" w:lineRule="auto"/>
        <w:rPr>
          <w:rFonts w:eastAsia="Calibri" w:cs="Calibri"/>
          <w:sz w:val="28"/>
          <w:szCs w:val="28"/>
        </w:rPr>
      </w:pPr>
    </w:p>
    <w:p w14:paraId="79ABDE82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18421E1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5149851" w14:textId="77777777" w:rsidR="009B388A" w:rsidRDefault="00B1164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Nimi:</w:t>
      </w:r>
    </w:p>
    <w:p w14:paraId="122444A1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46988DE" w14:textId="77777777" w:rsidR="009B388A" w:rsidRDefault="00B1164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Hetu:</w:t>
      </w:r>
    </w:p>
    <w:p w14:paraId="2FB45EDA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35A79F7F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A9E9DDB" w14:textId="77777777" w:rsidR="009B388A" w:rsidRDefault="00B1164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Aikaisemmat rokotusreaktiot (esim. ihoreaktio):</w:t>
      </w:r>
    </w:p>
    <w:p w14:paraId="321AC8C7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48955BA0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4E8E118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51012A3" w14:textId="77777777" w:rsidR="009B388A" w:rsidRDefault="00B1164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Oletko allerginen kananmunalle:</w:t>
      </w:r>
    </w:p>
    <w:p w14:paraId="24A7C48B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32BCD5B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271F320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888EF02" w14:textId="77777777" w:rsidR="009B388A" w:rsidRDefault="00B1164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Onko tällä hetkellä kuumeista infektiotautia:</w:t>
      </w:r>
    </w:p>
    <w:p w14:paraId="38461E82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0D2196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3CE78D2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2FDD78B" w14:textId="77777777" w:rsidR="009B388A" w:rsidRDefault="00B1164E">
      <w:pPr>
        <w:spacing w:after="0" w:line="240" w:lineRule="auto"/>
      </w:pPr>
      <w:r>
        <w:rPr>
          <w:rFonts w:eastAsia="Calibri" w:cs="Calibri"/>
          <w:sz w:val="24"/>
          <w:szCs w:val="24"/>
        </w:rPr>
        <w:t xml:space="preserve"> </w:t>
      </w:r>
    </w:p>
    <w:p w14:paraId="0F42E5BC" w14:textId="77777777" w:rsidR="009B388A" w:rsidRDefault="009B388A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474290D" w14:textId="77777777" w:rsidR="009B388A" w:rsidRDefault="009B388A"/>
    <w:sectPr w:rsidR="009B388A">
      <w:headerReference w:type="default" r:id="rId6"/>
      <w:pgSz w:w="11906" w:h="16838"/>
      <w:pgMar w:top="2127" w:right="1134" w:bottom="1417" w:left="1134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91FF" w14:textId="77777777" w:rsidR="00B1164E" w:rsidRDefault="00B1164E">
      <w:pPr>
        <w:spacing w:after="0" w:line="240" w:lineRule="auto"/>
      </w:pPr>
      <w:r>
        <w:separator/>
      </w:r>
    </w:p>
  </w:endnote>
  <w:endnote w:type="continuationSeparator" w:id="0">
    <w:p w14:paraId="717F4279" w14:textId="77777777" w:rsidR="00B1164E" w:rsidRDefault="00B1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A3B3" w14:textId="77777777" w:rsidR="00B1164E" w:rsidRDefault="00B1164E">
      <w:pPr>
        <w:spacing w:after="0" w:line="240" w:lineRule="auto"/>
      </w:pPr>
      <w:r>
        <w:separator/>
      </w:r>
    </w:p>
  </w:footnote>
  <w:footnote w:type="continuationSeparator" w:id="0">
    <w:p w14:paraId="3153C12A" w14:textId="77777777" w:rsidR="00B1164E" w:rsidRDefault="00B1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7FDE" w14:textId="77777777" w:rsidR="009B388A" w:rsidRDefault="00B1164E">
    <w:pPr>
      <w:pStyle w:val="Yltunniste"/>
      <w:ind w:right="-7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9B3F9FC" wp14:editId="5889E979">
              <wp:simplePos x="0" y="0"/>
              <wp:positionH relativeFrom="column">
                <wp:posOffset>4445</wp:posOffset>
              </wp:positionH>
              <wp:positionV relativeFrom="paragraph">
                <wp:posOffset>464820</wp:posOffset>
              </wp:positionV>
              <wp:extent cx="6104255" cy="1270"/>
              <wp:effectExtent l="0" t="0" r="11430" b="19050"/>
              <wp:wrapNone/>
              <wp:docPr id="1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800" cy="720"/>
                      </a:xfrm>
                      <a:prstGeom prst="line">
                        <a:avLst/>
                      </a:prstGeom>
                      <a:ln w="3240">
                        <a:solidFill>
                          <a:schemeClr val="accent3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87D96" id="Suora yhdysviiva 4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6.6pt" to="481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" strokecolor="#009a44 [3206]" strokeweight=".09mm"/>
          </w:pict>
        </mc:Fallback>
      </mc:AlternateContent>
    </w:r>
    <w:r>
      <w:rPr>
        <w:noProof/>
      </w:rPr>
      <w:drawing>
        <wp:anchor distT="0" distB="9525" distL="114300" distR="121920" simplePos="0" relativeHeight="2" behindDoc="1" locked="0" layoutInCell="1" allowOverlap="1" wp14:anchorId="3DCEB840" wp14:editId="3E7F3B4D">
          <wp:simplePos x="0" y="0"/>
          <wp:positionH relativeFrom="column">
            <wp:posOffset>3175</wp:posOffset>
          </wp:positionH>
          <wp:positionV relativeFrom="paragraph">
            <wp:posOffset>-64770</wp:posOffset>
          </wp:positionV>
          <wp:extent cx="2125980" cy="371475"/>
          <wp:effectExtent l="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212E0D3" wp14:editId="1947CF0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5260"/>
              <wp:effectExtent l="0" t="0" r="0" b="0"/>
              <wp:wrapSquare wrapText="largest"/>
              <wp:docPr id="3" name="Kehy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2DEFBBD" w14:textId="77777777" w:rsidR="009B388A" w:rsidRDefault="00B1164E">
                          <w:pPr>
                            <w:pStyle w:val="Yltunniste"/>
                          </w:pPr>
                          <w:r>
                            <w:rPr>
                              <w:rStyle w:val="Sivunumer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2E0D3" id="_x0000_t202" coordsize="21600,21600" o:spt="202" path="m,l,21600r21600,l21600,xe">
              <v:stroke joinstyle="miter"/>
              <v:path gradientshapeok="t" o:connecttype="rect"/>
            </v:shapetype>
            <v:shape id="Kehys1" o:spid="_x0000_s1026" type="#_x0000_t202" style="position:absolute;margin-left:-44.45pt;margin-top:.05pt;width:6.7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" stroked="f">
              <v:fill opacity="0"/>
              <v:textbox style="mso-fit-shape-to-text:t" inset="0,0,0,0">
                <w:txbxContent>
                  <w:p w14:paraId="72DEFBBD" w14:textId="77777777" w:rsidR="009B388A" w:rsidRDefault="00B1164E">
                    <w:pPr>
                      <w:pStyle w:val="Yltunniste"/>
                    </w:pPr>
                    <w:r>
                      <w:rPr>
                        <w:rStyle w:val="Sivunumer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8A"/>
    <w:rsid w:val="009B388A"/>
    <w:rsid w:val="00B1164E"/>
    <w:rsid w:val="00F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4533"/>
  <w15:docId w15:val="{C5B50ECE-169F-4960-8629-89155E8B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E29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tsikko1">
    <w:name w:val="heading 1"/>
    <w:basedOn w:val="Normaali"/>
    <w:link w:val="Otsikko1Char"/>
    <w:qFormat/>
    <w:rsid w:val="0087045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28"/>
      <w:szCs w:val="3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qFormat/>
    <w:rsid w:val="005F588E"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BF121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BF1218"/>
  </w:style>
  <w:style w:type="character" w:styleId="Sivunumero">
    <w:name w:val="page number"/>
    <w:basedOn w:val="Kappaleenoletusfontti"/>
    <w:uiPriority w:val="99"/>
    <w:semiHidden/>
    <w:unhideWhenUsed/>
    <w:qFormat/>
    <w:rsid w:val="00382C36"/>
  </w:style>
  <w:style w:type="character" w:customStyle="1" w:styleId="Otsikko1Char">
    <w:name w:val="Otsikko 1 Char"/>
    <w:link w:val="Otsikko1"/>
    <w:qFormat/>
    <w:rsid w:val="00870452"/>
    <w:rPr>
      <w:rFonts w:ascii="Arial" w:eastAsia="Times New Roman" w:hAnsi="Arial"/>
      <w:b/>
      <w:bCs/>
      <w:sz w:val="28"/>
      <w:szCs w:val="32"/>
      <w:lang w:eastAsia="en-US"/>
    </w:rPr>
  </w:style>
  <w:style w:type="character" w:customStyle="1" w:styleId="OtsakeMerkki">
    <w:name w:val="Otsake Merkki"/>
    <w:link w:val="Otsake"/>
    <w:qFormat/>
    <w:rsid w:val="001E124C"/>
    <w:rPr>
      <w:rFonts w:ascii="Arial" w:eastAsia="Times New Roman" w:hAnsi="Arial"/>
      <w:b/>
      <w:bCs/>
      <w:color w:val="29B72A"/>
      <w:sz w:val="28"/>
      <w:szCs w:val="3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mbria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mbria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mbria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Mangal"/>
    </w:rPr>
  </w:style>
  <w:style w:type="paragraph" w:styleId="Yltunniste">
    <w:name w:val="header"/>
    <w:basedOn w:val="Normaali"/>
    <w:link w:val="Yl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paragraph" w:customStyle="1" w:styleId="Otsake">
    <w:name w:val="Otsake"/>
    <w:basedOn w:val="Otsikko1"/>
    <w:link w:val="OtsakeMerkki"/>
    <w:qFormat/>
    <w:rsid w:val="001E124C"/>
    <w:rPr>
      <w:color w:val="29B72A"/>
    </w:rPr>
  </w:style>
  <w:style w:type="paragraph" w:styleId="Luettelokappale">
    <w:name w:val="List Paragraph"/>
    <w:basedOn w:val="Normaali"/>
    <w:qFormat/>
    <w:rsid w:val="004B7010"/>
    <w:pPr>
      <w:spacing w:after="0" w:line="240" w:lineRule="auto"/>
      <w:ind w:left="720"/>
      <w:contextualSpacing/>
    </w:pPr>
    <w:rPr>
      <w:rFonts w:ascii="Arial" w:eastAsia="Cambria" w:hAnsi="Arial" w:cs="Times New Roman"/>
      <w:sz w:val="24"/>
      <w:szCs w:val="24"/>
      <w:lang w:eastAsia="en-US"/>
    </w:rPr>
  </w:style>
  <w:style w:type="paragraph" w:customStyle="1" w:styleId="Kehyksensislt">
    <w:name w:val="Kehyksen sisältö"/>
    <w:basedOn w:val="Normaa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P_esityspohja">
  <a:themeElements>
    <a:clrScheme name="mehilainen">
      <a:dk1>
        <a:sysClr val="windowText" lastClr="000000"/>
      </a:dk1>
      <a:lt1>
        <a:sysClr val="window" lastClr="FFFFFF"/>
      </a:lt1>
      <a:dk2>
        <a:srgbClr val="009A44"/>
      </a:dk2>
      <a:lt2>
        <a:srgbClr val="B0DAB1"/>
      </a:lt2>
      <a:accent1>
        <a:srgbClr val="0B411F"/>
      </a:accent1>
      <a:accent2>
        <a:srgbClr val="146A36"/>
      </a:accent2>
      <a:accent3>
        <a:srgbClr val="009A44"/>
      </a:accent3>
      <a:accent4>
        <a:srgbClr val="5DBC68"/>
      </a:accent4>
      <a:accent5>
        <a:srgbClr val="7EC78F"/>
      </a:accent5>
      <a:accent6>
        <a:srgbClr val="B0DAB1"/>
      </a:accent6>
      <a:hlink>
        <a:srgbClr val="009A44"/>
      </a:hlink>
      <a:folHlink>
        <a:srgbClr val="0B411F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anchor="ctr"/>
      <a:lstStyle>
        <a:defPPr algn="ctr" defTabSz="914400" eaLnBrk="1" hangingPunct="1">
          <a:spcBef>
            <a:spcPct val="50000"/>
          </a:spcBef>
          <a:defRPr sz="1400">
            <a:solidFill>
              <a:schemeClr val="tx1"/>
            </a:solidFill>
            <a:ea typeface="Osaka"/>
            <a:cs typeface="Osaka"/>
          </a:defRPr>
        </a:defPPr>
      </a:lst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175</Characters>
  <Application>Microsoft Office Word</Application>
  <DocSecurity>0</DocSecurity>
  <Lines>1</Lines>
  <Paragraphs>1</Paragraphs>
  <ScaleCrop>false</ScaleCrop>
  <Company>Mehiläinen Oy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Hyvönen</dc:creator>
  <dc:description/>
  <cp:lastModifiedBy>Kati Nevalainen</cp:lastModifiedBy>
  <cp:revision>2</cp:revision>
  <cp:lastPrinted>2012-08-08T12:08:00Z</cp:lastPrinted>
  <dcterms:created xsi:type="dcterms:W3CDTF">2023-10-24T09:21:00Z</dcterms:created>
  <dcterms:modified xsi:type="dcterms:W3CDTF">2023-10-24T09:21:00Z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Mehiläinen Oy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