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E18" w:rsidRPr="00B72D9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>Hei,</w:t>
      </w:r>
    </w:p>
    <w:p w:rsidR="00E06E1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 xml:space="preserve">opetukseen liittyvä deadline: </w:t>
      </w:r>
      <w:r w:rsidRPr="00B72D98">
        <w:rPr>
          <w:rFonts w:asciiTheme="minorHAnsi" w:hAnsiTheme="minorHAnsi"/>
          <w:b/>
          <w:bCs/>
        </w:rPr>
        <w:t xml:space="preserve">toimittakaa minulle </w:t>
      </w:r>
      <w:r w:rsidR="009418D4">
        <w:rPr>
          <w:rFonts w:asciiTheme="minorHAnsi" w:hAnsiTheme="minorHAnsi"/>
          <w:b/>
          <w:bCs/>
          <w:highlight w:val="yellow"/>
        </w:rPr>
        <w:t>pe</w:t>
      </w:r>
      <w:r w:rsidR="00B72D98" w:rsidRPr="00D82411">
        <w:rPr>
          <w:rFonts w:asciiTheme="minorHAnsi" w:hAnsiTheme="minorHAnsi"/>
          <w:b/>
          <w:bCs/>
          <w:highlight w:val="yellow"/>
        </w:rPr>
        <w:t xml:space="preserve"> </w:t>
      </w:r>
      <w:r w:rsidR="009418D4">
        <w:rPr>
          <w:rFonts w:asciiTheme="minorHAnsi" w:hAnsiTheme="minorHAnsi"/>
          <w:b/>
          <w:bCs/>
          <w:highlight w:val="yellow"/>
        </w:rPr>
        <w:t>31</w:t>
      </w:r>
      <w:r w:rsidR="007761A7" w:rsidRPr="00D82411">
        <w:rPr>
          <w:rFonts w:asciiTheme="minorHAnsi" w:hAnsiTheme="minorHAnsi"/>
          <w:b/>
          <w:bCs/>
          <w:highlight w:val="yellow"/>
        </w:rPr>
        <w:t>.</w:t>
      </w:r>
      <w:r w:rsidR="009418D4">
        <w:rPr>
          <w:rFonts w:asciiTheme="minorHAnsi" w:hAnsiTheme="minorHAnsi"/>
          <w:b/>
          <w:bCs/>
          <w:highlight w:val="yellow"/>
        </w:rPr>
        <w:t>1</w:t>
      </w:r>
      <w:r w:rsidR="00895FE6" w:rsidRPr="00D82411">
        <w:rPr>
          <w:rFonts w:asciiTheme="minorHAnsi" w:hAnsiTheme="minorHAnsi"/>
          <w:b/>
          <w:bCs/>
          <w:highlight w:val="yellow"/>
        </w:rPr>
        <w:t>.20</w:t>
      </w:r>
      <w:r w:rsidR="009418D4" w:rsidRPr="006106A4">
        <w:rPr>
          <w:rFonts w:asciiTheme="minorHAnsi" w:hAnsiTheme="minorHAnsi"/>
          <w:b/>
          <w:bCs/>
          <w:highlight w:val="yellow"/>
        </w:rPr>
        <w:t>20</w:t>
      </w:r>
      <w:r w:rsidR="007761A7" w:rsidRPr="002746B0">
        <w:rPr>
          <w:rFonts w:asciiTheme="minorHAnsi" w:hAnsiTheme="minorHAnsi"/>
          <w:b/>
          <w:bCs/>
        </w:rPr>
        <w:t xml:space="preserve"> mennessä</w:t>
      </w:r>
      <w:r w:rsidR="00895FE6">
        <w:rPr>
          <w:rFonts w:asciiTheme="minorHAnsi" w:hAnsiTheme="minorHAnsi"/>
          <w:b/>
          <w:bCs/>
        </w:rPr>
        <w:t xml:space="preserve"> lukuvuoden 20</w:t>
      </w:r>
      <w:r w:rsidR="009418D4">
        <w:rPr>
          <w:rFonts w:asciiTheme="minorHAnsi" w:hAnsiTheme="minorHAnsi"/>
          <w:b/>
          <w:bCs/>
        </w:rPr>
        <w:t>20</w:t>
      </w:r>
      <w:r w:rsidR="00895FE6">
        <w:rPr>
          <w:rFonts w:asciiTheme="minorHAnsi" w:hAnsiTheme="minorHAnsi"/>
          <w:b/>
          <w:bCs/>
        </w:rPr>
        <w:t>-202</w:t>
      </w:r>
      <w:r w:rsidR="009418D4">
        <w:rPr>
          <w:rFonts w:asciiTheme="minorHAnsi" w:hAnsiTheme="minorHAnsi"/>
          <w:b/>
          <w:bCs/>
        </w:rPr>
        <w:t>1</w:t>
      </w:r>
      <w:r w:rsidRPr="00B72D98">
        <w:rPr>
          <w:rFonts w:asciiTheme="minorHAnsi" w:hAnsiTheme="minorHAnsi"/>
          <w:b/>
          <w:bCs/>
        </w:rPr>
        <w:t xml:space="preserve"> opetustiedot lukujärjestysten laatimista varten</w:t>
      </w:r>
      <w:r w:rsidR="000240F0">
        <w:rPr>
          <w:rFonts w:asciiTheme="minorHAnsi" w:hAnsiTheme="minorHAnsi"/>
        </w:rPr>
        <w:t>.</w:t>
      </w:r>
    </w:p>
    <w:p w:rsidR="000240F0" w:rsidRPr="00B72D98" w:rsidRDefault="000240F0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Mitä nopeammin saan teiltä tiedot, sen nopeammin pääsen lukujärjestystyössä salien varusvaiheeseen, jo</w:t>
      </w:r>
      <w:r w:rsidR="009418D4">
        <w:rPr>
          <w:rFonts w:asciiTheme="minorHAnsi" w:hAnsiTheme="minorHAnsi"/>
        </w:rPr>
        <w:t>ka on</w:t>
      </w:r>
      <w:r>
        <w:rPr>
          <w:rFonts w:asciiTheme="minorHAnsi" w:hAnsiTheme="minorHAnsi"/>
        </w:rPr>
        <w:t xml:space="preserve"> pullonkaula (erityisesti jälkikäteen tehtävät muutospyynnöt on lähes mahdottomia toteuttaa) yliopiston tilojen supistuttua.</w:t>
      </w:r>
    </w:p>
    <w:p w:rsidR="00C1417A" w:rsidRPr="00B72D98" w:rsidRDefault="00C1417A" w:rsidP="00E06E18">
      <w:pPr>
        <w:rPr>
          <w:rFonts w:asciiTheme="minorHAnsi" w:hAnsiTheme="minorHAnsi"/>
        </w:rPr>
      </w:pPr>
    </w:p>
    <w:p w:rsidR="00AA326E" w:rsidRDefault="00C1417A" w:rsidP="00AA326E">
      <w:pPr>
        <w:rPr>
          <w:rFonts w:asciiTheme="minorHAnsi" w:hAnsiTheme="minorHAnsi"/>
        </w:rPr>
      </w:pPr>
      <w:bookmarkStart w:id="0" w:name="_Hlk29820058"/>
      <w:r w:rsidRPr="00D82411">
        <w:rPr>
          <w:rFonts w:asciiTheme="minorHAnsi" w:hAnsiTheme="minorHAnsi"/>
          <w:b/>
          <w:highlight w:val="yellow"/>
        </w:rPr>
        <w:t>Vastuuopettaja</w:t>
      </w:r>
      <w:r w:rsidRPr="00B72D98">
        <w:rPr>
          <w:rFonts w:asciiTheme="minorHAnsi" w:hAnsiTheme="minorHAnsi"/>
          <w:b/>
        </w:rPr>
        <w:t xml:space="preserve"> toimittaa tiedot </w:t>
      </w:r>
      <w:r w:rsidRPr="00D82411">
        <w:rPr>
          <w:rFonts w:asciiTheme="minorHAnsi" w:hAnsiTheme="minorHAnsi"/>
          <w:b/>
          <w:highlight w:val="yellow"/>
        </w:rPr>
        <w:t>kootusti</w:t>
      </w:r>
      <w:r w:rsidRPr="00B72D98">
        <w:rPr>
          <w:rFonts w:asciiTheme="minorHAnsi" w:hAnsiTheme="minorHAnsi"/>
        </w:rPr>
        <w:t xml:space="preserve"> ja ilmoittaa myös muiden opintojaksolla opettavien nimet. Jos on tiedossa tarkasti, kuka opettaja hoitaa kunkin luento/harjoitusosuuden (opintojakso, jolla monta opettajaa), niin ilmoittakaa tarkasti tunnit</w:t>
      </w:r>
      <w:r w:rsidR="000240F0">
        <w:rPr>
          <w:rFonts w:asciiTheme="minorHAnsi" w:hAnsiTheme="minorHAnsi"/>
        </w:rPr>
        <w:t xml:space="preserve"> (esim. 5 ensimmäistä luentoa </w:t>
      </w:r>
      <w:proofErr w:type="spellStart"/>
      <w:r w:rsidR="000240F0">
        <w:rPr>
          <w:rFonts w:asciiTheme="minorHAnsi" w:hAnsiTheme="minorHAnsi"/>
        </w:rPr>
        <w:t>jne</w:t>
      </w:r>
      <w:proofErr w:type="spellEnd"/>
      <w:r w:rsidR="000240F0">
        <w:rPr>
          <w:rFonts w:asciiTheme="minorHAnsi" w:hAnsiTheme="minorHAnsi"/>
        </w:rPr>
        <w:t>)</w:t>
      </w:r>
      <w:r w:rsidRPr="00B72D98">
        <w:rPr>
          <w:rFonts w:asciiTheme="minorHAnsi" w:hAnsiTheme="minorHAnsi"/>
        </w:rPr>
        <w:t>, jottei turhan takia kaikkia opetustunteja tarvitse laittaa kaikille opettajille (hankaloittaa opetuksen suunnittelua, jos kaikki tunnit merkitään kaikille opettajille)</w:t>
      </w:r>
      <w:r w:rsidR="00AA326E" w:rsidRPr="00B72D98">
        <w:rPr>
          <w:rFonts w:asciiTheme="minorHAnsi" w:hAnsiTheme="minorHAnsi"/>
        </w:rPr>
        <w:t>.</w:t>
      </w:r>
      <w:bookmarkEnd w:id="0"/>
      <w:r w:rsidR="00AA326E" w:rsidRPr="00B72D98">
        <w:rPr>
          <w:rFonts w:asciiTheme="minorHAnsi" w:hAnsiTheme="minorHAnsi"/>
        </w:rPr>
        <w:t xml:space="preserve"> </w:t>
      </w:r>
      <w:r w:rsidR="00AA326E" w:rsidRPr="00B72D98">
        <w:rPr>
          <w:rFonts w:asciiTheme="minorHAnsi" w:hAnsiTheme="minorHAnsi"/>
          <w:b/>
        </w:rPr>
        <w:t>Jos on muutoksia</w:t>
      </w:r>
      <w:r w:rsidR="00B72D98" w:rsidRPr="00B72D98">
        <w:rPr>
          <w:rFonts w:asciiTheme="minorHAnsi" w:hAnsiTheme="minorHAnsi"/>
          <w:b/>
        </w:rPr>
        <w:t>, käyttäkää oheista lomakepohjaa</w:t>
      </w:r>
      <w:r w:rsidR="00B34DEA">
        <w:rPr>
          <w:rFonts w:asciiTheme="minorHAnsi" w:hAnsiTheme="minorHAnsi"/>
        </w:rPr>
        <w:t xml:space="preserve">, </w:t>
      </w:r>
      <w:r w:rsidR="00AA326E" w:rsidRPr="00B72D98">
        <w:rPr>
          <w:rFonts w:asciiTheme="minorHAnsi" w:hAnsiTheme="minorHAnsi"/>
        </w:rPr>
        <w:t>ja esim. skannata ja lähettää minulle</w:t>
      </w:r>
      <w:r w:rsidR="00D82411">
        <w:rPr>
          <w:rFonts w:asciiTheme="minorHAnsi" w:hAnsiTheme="minorHAnsi"/>
        </w:rPr>
        <w:t xml:space="preserve"> tai käydä tuomassa</w:t>
      </w:r>
      <w:r w:rsidR="00B34DEA">
        <w:rPr>
          <w:rFonts w:asciiTheme="minorHAnsi" w:hAnsiTheme="minorHAnsi"/>
        </w:rPr>
        <w:t xml:space="preserve"> (voi laittaa paperiin lisämerkintöjä, jos en ymmärrä jotain kohtaa)</w:t>
      </w:r>
      <w:r w:rsidR="00AA326E" w:rsidRPr="00B72D98">
        <w:rPr>
          <w:rFonts w:asciiTheme="minorHAnsi" w:hAnsiTheme="minorHAnsi"/>
        </w:rPr>
        <w:t>. Malliopiskelijakohdan</w:t>
      </w:r>
      <w:r w:rsidR="00895FE6">
        <w:rPr>
          <w:rFonts w:asciiTheme="minorHAnsi" w:hAnsiTheme="minorHAnsi"/>
        </w:rPr>
        <w:t xml:space="preserve"> (mikä vuosikurssi)</w:t>
      </w:r>
      <w:r w:rsidR="00AA326E" w:rsidRPr="00B72D98">
        <w:rPr>
          <w:rFonts w:asciiTheme="minorHAnsi" w:hAnsiTheme="minorHAnsi"/>
        </w:rPr>
        <w:t xml:space="preserve"> tiedot täytän itse.</w:t>
      </w:r>
      <w:r w:rsidR="000240F0">
        <w:rPr>
          <w:rFonts w:asciiTheme="minorHAnsi" w:hAnsiTheme="minorHAnsi"/>
        </w:rPr>
        <w:t xml:space="preserve"> </w:t>
      </w:r>
      <w:r w:rsidR="000240F0" w:rsidRPr="000240F0">
        <w:rPr>
          <w:rFonts w:asciiTheme="minorHAnsi" w:hAnsiTheme="minorHAnsi"/>
          <w:b/>
        </w:rPr>
        <w:t>Tai</w:t>
      </w:r>
      <w:r w:rsidR="000240F0">
        <w:rPr>
          <w:rFonts w:asciiTheme="minorHAnsi" w:hAnsiTheme="minorHAnsi"/>
        </w:rPr>
        <w:t xml:space="preserve"> jos koette, että tiedot on helpompi ilmoittaa minulle </w:t>
      </w:r>
      <w:r w:rsidR="000240F0" w:rsidRPr="000240F0">
        <w:rPr>
          <w:rFonts w:asciiTheme="minorHAnsi" w:hAnsiTheme="minorHAnsi"/>
          <w:b/>
        </w:rPr>
        <w:t>koulutuspalveluiden Excel-pohjalla</w:t>
      </w:r>
      <w:r w:rsidR="000240F0">
        <w:rPr>
          <w:rFonts w:asciiTheme="minorHAnsi" w:hAnsiTheme="minorHAnsi"/>
        </w:rPr>
        <w:t>, niin voitte käyttää myös vaihtoehtoisesti sitä.</w:t>
      </w:r>
    </w:p>
    <w:p w:rsidR="000240F0" w:rsidRPr="00B72D98" w:rsidRDefault="000240F0" w:rsidP="00AA326E">
      <w:pPr>
        <w:rPr>
          <w:rFonts w:asciiTheme="minorHAnsi" w:hAnsiTheme="minorHAnsi"/>
        </w:rPr>
      </w:pPr>
    </w:p>
    <w:p w:rsidR="00D82411" w:rsidRDefault="00C1417A" w:rsidP="00E06E18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Jos opetus järjestetään samantyyppisesti kuin tänä lukuvuonna, pelkkä </w:t>
      </w:r>
      <w:r w:rsidR="009418D4">
        <w:rPr>
          <w:rFonts w:asciiTheme="minorHAnsi" w:hAnsiTheme="minorHAnsi" w:cs="Arial"/>
        </w:rPr>
        <w:t xml:space="preserve">minulle lähetettävä </w:t>
      </w:r>
      <w:r w:rsidRPr="00B72D98">
        <w:rPr>
          <w:rFonts w:asciiTheme="minorHAnsi" w:hAnsiTheme="minorHAnsi" w:cs="Arial"/>
        </w:rPr>
        <w:t>kuittaus</w:t>
      </w:r>
      <w:r w:rsidR="00895FE6">
        <w:rPr>
          <w:rFonts w:asciiTheme="minorHAnsi" w:hAnsiTheme="minorHAnsi" w:cs="Arial"/>
        </w:rPr>
        <w:t xml:space="preserve"> vanhojen kurssien osalta riittää</w:t>
      </w:r>
      <w:r w:rsidRPr="00B72D98">
        <w:rPr>
          <w:rFonts w:asciiTheme="minorHAnsi" w:hAnsiTheme="minorHAnsi" w:cs="Arial"/>
        </w:rPr>
        <w:t>, että tote</w:t>
      </w:r>
      <w:r w:rsidR="00895FE6">
        <w:rPr>
          <w:rFonts w:asciiTheme="minorHAnsi" w:hAnsiTheme="minorHAnsi" w:cs="Arial"/>
        </w:rPr>
        <w:t>utetaan entiseen tapaan,</w:t>
      </w:r>
      <w:r w:rsidR="00AA326E" w:rsidRPr="00B72D98">
        <w:rPr>
          <w:rFonts w:asciiTheme="minorHAnsi" w:hAnsiTheme="minorHAnsi" w:cs="Arial"/>
        </w:rPr>
        <w:t xml:space="preserve"> (muistakaa ilmoittaa näissäkin tapauksissa opintojakson opettajien nimet)</w:t>
      </w:r>
      <w:r w:rsidR="009418D4">
        <w:rPr>
          <w:rFonts w:asciiTheme="minorHAnsi" w:hAnsiTheme="minorHAnsi" w:cs="Arial"/>
        </w:rPr>
        <w:t>.</w:t>
      </w:r>
    </w:p>
    <w:p w:rsidR="009418D4" w:rsidRPr="00B72D98" w:rsidRDefault="009418D4" w:rsidP="00E06E18">
      <w:pPr>
        <w:rPr>
          <w:rFonts w:asciiTheme="minorHAnsi" w:hAnsiTheme="minorHAnsi" w:cs="Arial"/>
        </w:rPr>
      </w:pPr>
    </w:p>
    <w:p w:rsidR="00C1417A" w:rsidRDefault="00250B4F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Jos opintojaksojen opettajat eivät ole kaikilta osin tiedossa, käytän järjestelmässä edellisen lukuvuoden opettajan nimeä (työstövaihe), kun oikeat nimet ovat tiedossa, korjataan nimet weboodiin ennen opetuksen alkua.</w:t>
      </w:r>
      <w:r w:rsidR="00895FE6">
        <w:rPr>
          <w:rFonts w:asciiTheme="minorHAnsi" w:hAnsiTheme="minorHAnsi"/>
        </w:rPr>
        <w:t xml:space="preserve"> Listassa on kuitenkin useampi kurssi, jolle pitää nyt löytyä nimi (keltainen/punainen teksti</w:t>
      </w:r>
      <w:r w:rsidR="00895FE6" w:rsidRPr="00B34DEA">
        <w:rPr>
          <w:rFonts w:asciiTheme="minorHAnsi" w:hAnsiTheme="minorHAnsi"/>
          <w:u w:val="single"/>
        </w:rPr>
        <w:t>). Vastuuopettajana ei laadintavaiheessa voi käyttää sellaista henkilöä</w:t>
      </w:r>
      <w:r w:rsidR="00D82411" w:rsidRPr="00B34DEA">
        <w:rPr>
          <w:rFonts w:asciiTheme="minorHAnsi" w:hAnsiTheme="minorHAnsi"/>
          <w:u w:val="single"/>
        </w:rPr>
        <w:t>, joka ei</w:t>
      </w:r>
      <w:r w:rsidR="00895FE6" w:rsidRPr="00B34DEA">
        <w:rPr>
          <w:rFonts w:asciiTheme="minorHAnsi" w:hAnsiTheme="minorHAnsi"/>
          <w:u w:val="single"/>
        </w:rPr>
        <w:t xml:space="preserve"> varsinaisesti opeta ko. kurssilla</w:t>
      </w:r>
      <w:r w:rsidR="00895FE6">
        <w:rPr>
          <w:rFonts w:asciiTheme="minorHAnsi" w:hAnsiTheme="minorHAnsi"/>
        </w:rPr>
        <w:t>, sillä se sotkee opetuksen sellaisten kurssien osalta, joilla hän todella opettaa.</w:t>
      </w:r>
      <w:r w:rsidR="00D82411">
        <w:rPr>
          <w:rFonts w:asciiTheme="minorHAnsi" w:hAnsiTheme="minorHAnsi"/>
        </w:rPr>
        <w:t xml:space="preserve"> </w:t>
      </w:r>
      <w:r w:rsidR="00D82411" w:rsidRPr="00D82411">
        <w:rPr>
          <w:rFonts w:asciiTheme="minorHAnsi" w:hAnsiTheme="minorHAnsi"/>
          <w:highlight w:val="yellow"/>
        </w:rPr>
        <w:t>T</w:t>
      </w:r>
      <w:r w:rsidR="00895FE6" w:rsidRPr="00D82411">
        <w:rPr>
          <w:rFonts w:asciiTheme="minorHAnsi" w:hAnsiTheme="minorHAnsi"/>
          <w:highlight w:val="yellow"/>
        </w:rPr>
        <w:t>äysin uusien kurssien</w:t>
      </w:r>
      <w:r w:rsidR="00895FE6">
        <w:rPr>
          <w:rFonts w:asciiTheme="minorHAnsi" w:hAnsiTheme="minorHAnsi"/>
        </w:rPr>
        <w:t xml:space="preserve"> osalta pitää laittaa kuvaus tunneista, työtavoista yms. huolellisesti.</w:t>
      </w:r>
    </w:p>
    <w:p w:rsidR="00250B4F" w:rsidRPr="00B72D98" w:rsidRDefault="00250B4F" w:rsidP="00E06E18">
      <w:pPr>
        <w:rPr>
          <w:rFonts w:asciiTheme="minorHAnsi" w:hAnsiTheme="minorHAnsi"/>
        </w:rPr>
      </w:pPr>
    </w:p>
    <w:p w:rsidR="00E06E18" w:rsidRDefault="00E06E18" w:rsidP="00E06E18">
      <w:pPr>
        <w:rPr>
          <w:rFonts w:asciiTheme="minorHAnsi" w:hAnsiTheme="minorHAnsi"/>
        </w:rPr>
      </w:pPr>
      <w:r w:rsidRPr="00250B4F">
        <w:rPr>
          <w:rFonts w:asciiTheme="minorHAnsi" w:hAnsiTheme="minorHAnsi"/>
        </w:rPr>
        <w:t>Opintohallinto on jälleen</w:t>
      </w:r>
      <w:r w:rsidR="00995773" w:rsidRPr="00250B4F">
        <w:rPr>
          <w:rFonts w:asciiTheme="minorHAnsi" w:hAnsiTheme="minorHAnsi"/>
        </w:rPr>
        <w:t xml:space="preserve"> asettanut kiireisen aikataulun. </w:t>
      </w:r>
      <w:r w:rsidR="00B72D98" w:rsidRPr="00250B4F">
        <w:rPr>
          <w:rFonts w:asciiTheme="minorHAnsi" w:hAnsiTheme="minorHAnsi"/>
        </w:rPr>
        <w:t xml:space="preserve">Tiedot on oltava minulla </w:t>
      </w:r>
      <w:r w:rsidR="00995773" w:rsidRPr="00250B4F">
        <w:rPr>
          <w:rFonts w:asciiTheme="minorHAnsi" w:hAnsiTheme="minorHAnsi"/>
        </w:rPr>
        <w:t>ajoissa</w:t>
      </w:r>
      <w:r w:rsidRPr="00250B4F">
        <w:rPr>
          <w:rFonts w:asciiTheme="minorHAnsi" w:hAnsiTheme="minorHAnsi"/>
        </w:rPr>
        <w:t xml:space="preserve">, sillä </w:t>
      </w:r>
      <w:r w:rsidR="00250B4F" w:rsidRPr="00250B4F">
        <w:rPr>
          <w:rFonts w:asciiTheme="minorHAnsi" w:hAnsiTheme="minorHAnsi"/>
        </w:rPr>
        <w:t xml:space="preserve">minun pitää syöttää </w:t>
      </w:r>
      <w:r w:rsidR="002746B0" w:rsidRPr="00250B4F">
        <w:rPr>
          <w:rFonts w:asciiTheme="minorHAnsi" w:hAnsiTheme="minorHAnsi"/>
        </w:rPr>
        <w:t xml:space="preserve">kaikki opintojaksotiedot </w:t>
      </w:r>
      <w:r w:rsidR="00250B4F" w:rsidRPr="00250B4F">
        <w:rPr>
          <w:rFonts w:asciiTheme="minorHAnsi" w:hAnsiTheme="minorHAnsi"/>
        </w:rPr>
        <w:t>järjestelmään</w:t>
      </w:r>
      <w:r w:rsidR="002746B0" w:rsidRPr="00250B4F">
        <w:rPr>
          <w:rFonts w:asciiTheme="minorHAnsi" w:hAnsiTheme="minorHAnsi"/>
        </w:rPr>
        <w:t xml:space="preserve"> </w:t>
      </w:r>
      <w:r w:rsidR="00D82411">
        <w:rPr>
          <w:rFonts w:asciiTheme="minorHAnsi" w:hAnsiTheme="minorHAnsi"/>
        </w:rPr>
        <w:t>ennen helmikuun loppua</w:t>
      </w:r>
      <w:r w:rsidR="00250B4F">
        <w:rPr>
          <w:rFonts w:asciiTheme="minorHAnsi" w:hAnsiTheme="minorHAnsi"/>
        </w:rPr>
        <w:t xml:space="preserve"> </w:t>
      </w:r>
      <w:r w:rsidR="00432DB5">
        <w:rPr>
          <w:rFonts w:asciiTheme="minorHAnsi" w:hAnsiTheme="minorHAnsi"/>
        </w:rPr>
        <w:t>eli mitä ennemmin</w:t>
      </w:r>
      <w:r w:rsidR="00D82411">
        <w:rPr>
          <w:rFonts w:asciiTheme="minorHAnsi" w:hAnsiTheme="minorHAnsi"/>
        </w:rPr>
        <w:t>,</w:t>
      </w:r>
      <w:r w:rsidR="00432DB5">
        <w:rPr>
          <w:rFonts w:asciiTheme="minorHAnsi" w:hAnsiTheme="minorHAnsi"/>
        </w:rPr>
        <w:t xml:space="preserve"> ennen deadlinea</w:t>
      </w:r>
      <w:r w:rsidR="00D82411">
        <w:rPr>
          <w:rFonts w:asciiTheme="minorHAnsi" w:hAnsiTheme="minorHAnsi"/>
        </w:rPr>
        <w:t>,</w:t>
      </w:r>
      <w:r w:rsidR="00432DB5">
        <w:rPr>
          <w:rFonts w:asciiTheme="minorHAnsi" w:hAnsiTheme="minorHAnsi"/>
        </w:rPr>
        <w:t xml:space="preserve"> pystytte ilmoittamaan minulle tiedot, sen paremmin työ etenee.</w:t>
      </w:r>
    </w:p>
    <w:p w:rsidR="00250B4F" w:rsidRPr="00B72D98" w:rsidRDefault="00250B4F" w:rsidP="00E06E18">
      <w:pPr>
        <w:rPr>
          <w:rFonts w:asciiTheme="minorHAnsi" w:hAnsiTheme="minorHAnsi"/>
        </w:rPr>
      </w:pPr>
    </w:p>
    <w:p w:rsidR="00E06E18" w:rsidRDefault="00E06E18" w:rsidP="00E06E18">
      <w:pPr>
        <w:rPr>
          <w:rFonts w:asciiTheme="minorHAnsi" w:hAnsiTheme="minorHAnsi" w:cs="Arial"/>
        </w:rPr>
      </w:pPr>
      <w:r w:rsidRPr="00B72D98">
        <w:rPr>
          <w:rFonts w:asciiTheme="minorHAnsi" w:hAnsiTheme="minorHAnsi"/>
        </w:rPr>
        <w:t>Rajall</w:t>
      </w:r>
      <w:r w:rsidR="00B34DEA">
        <w:rPr>
          <w:rFonts w:asciiTheme="minorHAnsi" w:hAnsiTheme="minorHAnsi"/>
        </w:rPr>
        <w:t>isten resurssien vuoksi joudutte</w:t>
      </w:r>
      <w:r w:rsidRPr="00B72D98">
        <w:rPr>
          <w:rFonts w:asciiTheme="minorHAnsi" w:hAnsiTheme="minorHAnsi"/>
        </w:rPr>
        <w:t xml:space="preserve"> </w:t>
      </w:r>
      <w:r w:rsidR="00995773" w:rsidRPr="00B72D98">
        <w:rPr>
          <w:rFonts w:asciiTheme="minorHAnsi" w:hAnsiTheme="minorHAnsi"/>
        </w:rPr>
        <w:t xml:space="preserve">jälleen </w:t>
      </w:r>
      <w:r w:rsidRPr="00B72D98">
        <w:rPr>
          <w:rFonts w:asciiTheme="minorHAnsi" w:hAnsiTheme="minorHAnsi"/>
          <w:u w:val="single"/>
        </w:rPr>
        <w:t>tarkistamaan kontaktiopetuksen määrää</w:t>
      </w:r>
      <w:r w:rsidRPr="00B72D98">
        <w:rPr>
          <w:rFonts w:asciiTheme="minorHAnsi" w:hAnsiTheme="minorHAnsi"/>
        </w:rPr>
        <w:t xml:space="preserve">, joten siitäkin syystä tarkat tuntitiedot, </w:t>
      </w:r>
      <w:r w:rsidR="00B25BA9">
        <w:rPr>
          <w:rFonts w:asciiTheme="minorHAnsi" w:hAnsiTheme="minorHAnsi"/>
        </w:rPr>
        <w:t xml:space="preserve">ryhmien määrät ym. ovat </w:t>
      </w:r>
      <w:r w:rsidRPr="00B72D98">
        <w:rPr>
          <w:rFonts w:asciiTheme="minorHAnsi" w:hAnsiTheme="minorHAnsi" w:cs="Arial"/>
        </w:rPr>
        <w:t>tarpeen.</w:t>
      </w:r>
      <w:r w:rsidR="00995773" w:rsidRPr="00B72D98">
        <w:rPr>
          <w:rFonts w:asciiTheme="minorHAnsi" w:hAnsiTheme="minorHAnsi" w:cs="Arial"/>
        </w:rPr>
        <w:t xml:space="preserve"> </w:t>
      </w:r>
      <w:r w:rsidR="00995773" w:rsidRPr="00B72D98">
        <w:rPr>
          <w:rFonts w:asciiTheme="minorHAnsi" w:hAnsiTheme="minorHAnsi" w:cs="Arial"/>
          <w:b/>
        </w:rPr>
        <w:t xml:space="preserve">Tuntiopetukseen nojautuvassa kontaktiopetuksessa on otettava huomioon </w:t>
      </w:r>
      <w:r w:rsidR="00D82411">
        <w:rPr>
          <w:rFonts w:asciiTheme="minorHAnsi" w:hAnsiTheme="minorHAnsi" w:cs="Arial"/>
          <w:b/>
        </w:rPr>
        <w:t>opettajaresurssien pieneneminen</w:t>
      </w:r>
      <w:r w:rsidR="00D37F02">
        <w:rPr>
          <w:rFonts w:asciiTheme="minorHAnsi" w:hAnsiTheme="minorHAnsi" w:cs="Arial"/>
        </w:rPr>
        <w:t xml:space="preserve"> ja muok</w:t>
      </w:r>
      <w:r w:rsidR="00995773" w:rsidRPr="00B72D98">
        <w:rPr>
          <w:rFonts w:asciiTheme="minorHAnsi" w:hAnsiTheme="minorHAnsi" w:cs="Arial"/>
        </w:rPr>
        <w:t>a</w:t>
      </w:r>
      <w:r w:rsidR="00D37F02">
        <w:rPr>
          <w:rFonts w:asciiTheme="minorHAnsi" w:hAnsiTheme="minorHAnsi" w:cs="Arial"/>
        </w:rPr>
        <w:t>ttava opetustapoja</w:t>
      </w:r>
      <w:r w:rsidR="00995773" w:rsidRPr="00B72D98">
        <w:rPr>
          <w:rFonts w:asciiTheme="minorHAnsi" w:hAnsiTheme="minorHAnsi" w:cs="Arial"/>
        </w:rPr>
        <w:t xml:space="preserve"> tilanteen mukaiseksi.</w:t>
      </w:r>
      <w:r w:rsidR="00B34DEA">
        <w:rPr>
          <w:rFonts w:asciiTheme="minorHAnsi" w:hAnsiTheme="minorHAnsi" w:cs="Arial"/>
        </w:rPr>
        <w:t xml:space="preserve"> Opintojaksolle voidaan laittaa esim. 1 luentokerta ylimääräistä yllättävien tilanteiden varalle (työmatka, sairastuminen yms.)</w:t>
      </w:r>
    </w:p>
    <w:p w:rsidR="005D7E03" w:rsidRDefault="005D7E03" w:rsidP="00E06E18">
      <w:pPr>
        <w:rPr>
          <w:rFonts w:asciiTheme="minorHAnsi" w:hAnsiTheme="minorHAnsi" w:cs="Arial"/>
        </w:rPr>
      </w:pPr>
    </w:p>
    <w:p w:rsidR="005D7E03" w:rsidRPr="00B72D98" w:rsidRDefault="005D7E03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Jos tuntimääriin ja opetustapoihin tulee muutoksia, huolehtikaa, että nämä tiedot tulevat uusiin opintojaksokuvauksiin. Pyydän opintojaksokuvauksia </w:t>
      </w:r>
      <w:r w:rsidR="009418D4">
        <w:rPr>
          <w:rFonts w:asciiTheme="minorHAnsi" w:hAnsiTheme="minorHAnsi" w:cs="Arial"/>
        </w:rPr>
        <w:t>myös tämän viikon aikana, sillä ne pitää olla järjestelmässä tavallista aikaisemmin, jotta Peppiin siirto onnistuisi</w:t>
      </w:r>
      <w:r>
        <w:rPr>
          <w:rFonts w:asciiTheme="minorHAnsi" w:hAnsiTheme="minorHAnsi" w:cs="Arial"/>
        </w:rPr>
        <w:t>.</w:t>
      </w:r>
    </w:p>
    <w:p w:rsidR="00523917" w:rsidRPr="00B72D98" w:rsidRDefault="00523917" w:rsidP="00E06E18">
      <w:pPr>
        <w:rPr>
          <w:rFonts w:asciiTheme="minorHAnsi" w:hAnsiTheme="minorHAnsi" w:cs="Arial"/>
        </w:rPr>
      </w:pPr>
    </w:p>
    <w:p w:rsidR="00C1417A" w:rsidRPr="00B72D98" w:rsidRDefault="00C1417A" w:rsidP="00E06E18">
      <w:pPr>
        <w:rPr>
          <w:rFonts w:asciiTheme="minorHAnsi" w:hAnsiTheme="minorHAnsi" w:cs="Arial"/>
        </w:rPr>
      </w:pPr>
      <w:r w:rsidRPr="00523917">
        <w:rPr>
          <w:rFonts w:asciiTheme="minorHAnsi" w:hAnsiTheme="minorHAnsi" w:cs="Arial"/>
          <w:highlight w:val="yellow"/>
          <w:u w:val="single"/>
        </w:rPr>
        <w:t xml:space="preserve">Kuvailkaa opetustyyli </w:t>
      </w:r>
      <w:r w:rsidRPr="00523917">
        <w:rPr>
          <w:rFonts w:asciiTheme="minorHAnsi" w:hAnsiTheme="minorHAnsi" w:cs="Arial"/>
          <w:b/>
          <w:highlight w:val="yellow"/>
          <w:u w:val="single"/>
        </w:rPr>
        <w:t>tarkasti</w:t>
      </w:r>
      <w:r w:rsidRPr="00B72D98">
        <w:rPr>
          <w:rFonts w:asciiTheme="minorHAnsi" w:hAnsiTheme="minorHAnsi" w:cs="Arial"/>
        </w:rPr>
        <w:t xml:space="preserve">: info, luento, seminaari (vaatii </w:t>
      </w:r>
      <w:proofErr w:type="spellStart"/>
      <w:r w:rsidRPr="00B72D98">
        <w:rPr>
          <w:rFonts w:asciiTheme="minorHAnsi" w:hAnsiTheme="minorHAnsi" w:cs="Arial"/>
        </w:rPr>
        <w:t>timmisalin</w:t>
      </w:r>
      <w:proofErr w:type="spellEnd"/>
      <w:r w:rsidRPr="00B72D98">
        <w:rPr>
          <w:rFonts w:asciiTheme="minorHAnsi" w:hAnsiTheme="minorHAnsi" w:cs="Arial"/>
        </w:rPr>
        <w:t xml:space="preserve">), labraryhmä (vaatii labrasalin tai vaatii mikroskopointisalin), harjoitusryhmä (vaatii </w:t>
      </w:r>
      <w:proofErr w:type="spellStart"/>
      <w:r w:rsidRPr="00B72D98">
        <w:rPr>
          <w:rFonts w:asciiTheme="minorHAnsi" w:hAnsiTheme="minorHAnsi" w:cs="Arial"/>
        </w:rPr>
        <w:t>timmisalin</w:t>
      </w:r>
      <w:proofErr w:type="spellEnd"/>
      <w:r w:rsidRPr="00B72D98">
        <w:rPr>
          <w:rFonts w:asciiTheme="minorHAnsi" w:hAnsiTheme="minorHAnsi" w:cs="Arial"/>
        </w:rPr>
        <w:t xml:space="preserve">). </w:t>
      </w:r>
      <w:proofErr w:type="spellStart"/>
      <w:r w:rsidR="00D37F02">
        <w:rPr>
          <w:rFonts w:asciiTheme="minorHAnsi" w:hAnsiTheme="minorHAnsi" w:cs="Arial"/>
        </w:rPr>
        <w:t>tietokoneharj</w:t>
      </w:r>
      <w:proofErr w:type="spellEnd"/>
      <w:r w:rsidR="00D37F02">
        <w:rPr>
          <w:rFonts w:asciiTheme="minorHAnsi" w:hAnsiTheme="minorHAnsi" w:cs="Arial"/>
        </w:rPr>
        <w:t xml:space="preserve"> (vaatii mikro</w:t>
      </w:r>
      <w:r w:rsidRPr="00B72D98">
        <w:rPr>
          <w:rFonts w:asciiTheme="minorHAnsi" w:hAnsiTheme="minorHAnsi" w:cs="Arial"/>
        </w:rPr>
        <w:t>luokan)., maasto yms. selkeästi jäsenneltyinä</w:t>
      </w:r>
    </w:p>
    <w:p w:rsidR="00C1417A" w:rsidRPr="00B72D98" w:rsidRDefault="00C1417A" w:rsidP="00E06E18">
      <w:pPr>
        <w:rPr>
          <w:rFonts w:asciiTheme="minorHAnsi" w:hAnsiTheme="minorHAnsi" w:cs="Arial"/>
        </w:rPr>
      </w:pPr>
    </w:p>
    <w:p w:rsidR="00C1417A" w:rsidRPr="00B72D98" w:rsidRDefault="00C1417A" w:rsidP="00E06E18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Ilmoittakaa harjoituskurssien kohdalla mikä </w:t>
      </w:r>
      <w:r w:rsidR="00FE19D0" w:rsidRPr="00B72D98">
        <w:rPr>
          <w:rFonts w:asciiTheme="minorHAnsi" w:hAnsiTheme="minorHAnsi" w:cs="Arial"/>
        </w:rPr>
        <w:t>opetus</w:t>
      </w:r>
      <w:r w:rsidR="007761A7">
        <w:rPr>
          <w:rFonts w:asciiTheme="minorHAnsi" w:hAnsiTheme="minorHAnsi" w:cs="Arial"/>
        </w:rPr>
        <w:t>sali</w:t>
      </w:r>
      <w:r w:rsidRPr="00B72D98">
        <w:rPr>
          <w:rFonts w:asciiTheme="minorHAnsi" w:hAnsiTheme="minorHAnsi" w:cs="Arial"/>
        </w:rPr>
        <w:t xml:space="preserve"> tarvitaan:</w:t>
      </w:r>
    </w:p>
    <w:p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B132 (molekyylilabra)</w:t>
      </w:r>
    </w:p>
    <w:p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B134 (lajintuntemus)</w:t>
      </w:r>
    </w:p>
    <w:p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B137 (mik</w:t>
      </w:r>
      <w:r w:rsidR="00B34DEA" w:rsidRPr="00B34DEA">
        <w:rPr>
          <w:rFonts w:asciiTheme="minorHAnsi" w:hAnsiTheme="minorHAnsi" w:cs="Arial"/>
        </w:rPr>
        <w:t xml:space="preserve">roskopia, </w:t>
      </w:r>
      <w:r w:rsidRPr="00B34DEA">
        <w:rPr>
          <w:rFonts w:asciiTheme="minorHAnsi" w:hAnsiTheme="minorHAnsi" w:cs="Arial"/>
        </w:rPr>
        <w:t>fysiologia</w:t>
      </w:r>
      <w:r w:rsidR="00B34DEA" w:rsidRPr="00B34DEA">
        <w:rPr>
          <w:rFonts w:asciiTheme="minorHAnsi" w:hAnsiTheme="minorHAnsi" w:cs="Arial"/>
        </w:rPr>
        <w:t>, ekologian kurssit</w:t>
      </w:r>
      <w:r w:rsidRPr="00B34DEA">
        <w:rPr>
          <w:rFonts w:asciiTheme="minorHAnsi" w:hAnsiTheme="minorHAnsi" w:cs="Arial"/>
        </w:rPr>
        <w:t>)</w:t>
      </w:r>
    </w:p>
    <w:p w:rsidR="007761A7" w:rsidRPr="00B34DEA" w:rsidRDefault="00D37F02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Yliopiston yhteiset mikroluokat (arvioikaa mahd. realistisesti ryhmäkoko mikroluokkaa ajatellen)</w:t>
      </w:r>
    </w:p>
    <w:p w:rsidR="00E06E18" w:rsidRDefault="00E06E18" w:rsidP="00E06E18">
      <w:pPr>
        <w:rPr>
          <w:rFonts w:asciiTheme="minorHAnsi" w:hAnsiTheme="minorHAnsi" w:cs="Arial"/>
        </w:rPr>
      </w:pPr>
    </w:p>
    <w:p w:rsidR="00B34DEA" w:rsidRPr="00B72D98" w:rsidRDefault="00B34DEA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Sähköpostiviestin (</w:t>
      </w:r>
      <w:r w:rsidR="002D5C52">
        <w:rPr>
          <w:rFonts w:asciiTheme="minorHAnsi" w:hAnsiTheme="minorHAnsi" w:cs="Arial"/>
        </w:rPr>
        <w:t>13</w:t>
      </w:r>
      <w:r>
        <w:rPr>
          <w:rFonts w:asciiTheme="minorHAnsi" w:hAnsiTheme="minorHAnsi" w:cs="Arial"/>
        </w:rPr>
        <w:t>.1.20</w:t>
      </w:r>
      <w:r w:rsidR="002D5C52">
        <w:rPr>
          <w:rFonts w:asciiTheme="minorHAnsi" w:hAnsiTheme="minorHAnsi" w:cs="Arial"/>
        </w:rPr>
        <w:t>20</w:t>
      </w:r>
      <w:r>
        <w:rPr>
          <w:rFonts w:asciiTheme="minorHAnsi" w:hAnsiTheme="minorHAnsi" w:cs="Arial"/>
        </w:rPr>
        <w:t>) mukana olevat liitteet</w:t>
      </w:r>
    </w:p>
    <w:p w:rsidR="00B34DEA" w:rsidRDefault="00E06E18" w:rsidP="00B34DE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34DEA">
        <w:rPr>
          <w:rFonts w:asciiTheme="minorHAnsi" w:hAnsiTheme="minorHAnsi"/>
        </w:rPr>
        <w:lastRenderedPageBreak/>
        <w:t>op</w:t>
      </w:r>
      <w:r w:rsidR="00D37F02" w:rsidRPr="00B34DEA">
        <w:rPr>
          <w:rFonts w:asciiTheme="minorHAnsi" w:hAnsiTheme="minorHAnsi"/>
        </w:rPr>
        <w:t>intojaksolista lukuvuodelle 20</w:t>
      </w:r>
      <w:r w:rsidR="002D5C52">
        <w:rPr>
          <w:rFonts w:asciiTheme="minorHAnsi" w:hAnsiTheme="minorHAnsi"/>
        </w:rPr>
        <w:t>20</w:t>
      </w:r>
      <w:r w:rsidR="00D37F02" w:rsidRPr="00B34DEA">
        <w:rPr>
          <w:rFonts w:asciiTheme="minorHAnsi" w:hAnsiTheme="minorHAnsi"/>
        </w:rPr>
        <w:t>-202</w:t>
      </w:r>
      <w:r w:rsidR="002D5C52">
        <w:rPr>
          <w:rFonts w:asciiTheme="minorHAnsi" w:hAnsiTheme="minorHAnsi"/>
        </w:rPr>
        <w:t>1</w:t>
      </w:r>
      <w:r w:rsidRPr="00B34DEA">
        <w:rPr>
          <w:rFonts w:asciiTheme="minorHAnsi" w:hAnsiTheme="minorHAnsi"/>
        </w:rPr>
        <w:t xml:space="preserve">. Tarkistakaa, että mukana ovat ne opintojaksot jotka järjestetään ja </w:t>
      </w:r>
      <w:r w:rsidRPr="002D5C52">
        <w:rPr>
          <w:rFonts w:asciiTheme="minorHAnsi" w:hAnsiTheme="minorHAnsi"/>
          <w:highlight w:val="yellow"/>
        </w:rPr>
        <w:t>ilmoittakaa epävarmojen kurssien osalta (keltaisella), että miten nii</w:t>
      </w:r>
      <w:r w:rsidR="00B34DEA" w:rsidRPr="002D5C52">
        <w:rPr>
          <w:rFonts w:asciiTheme="minorHAnsi" w:hAnsiTheme="minorHAnsi"/>
          <w:highlight w:val="yellow"/>
        </w:rPr>
        <w:t>den käy</w:t>
      </w:r>
      <w:r w:rsidR="00B34DEA">
        <w:rPr>
          <w:rFonts w:asciiTheme="minorHAnsi" w:hAnsiTheme="minorHAnsi"/>
        </w:rPr>
        <w:t>.</w:t>
      </w:r>
    </w:p>
    <w:p w:rsidR="00B34DEA" w:rsidRDefault="00B34DEA" w:rsidP="00B34DE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E06E18" w:rsidRPr="00B34DEA">
        <w:rPr>
          <w:rFonts w:asciiTheme="minorHAnsi" w:hAnsiTheme="minorHAnsi"/>
        </w:rPr>
        <w:t>hjeet tietojen ilmoittamista varten</w:t>
      </w:r>
      <w:r>
        <w:rPr>
          <w:rFonts w:asciiTheme="minorHAnsi" w:hAnsiTheme="minorHAnsi"/>
        </w:rPr>
        <w:t xml:space="preserve"> (Word tai Excel –pohja)</w:t>
      </w:r>
      <w:r w:rsidR="00E06E18" w:rsidRPr="00B34DEA">
        <w:rPr>
          <w:rFonts w:asciiTheme="minorHAnsi" w:hAnsiTheme="minorHAnsi"/>
        </w:rPr>
        <w:t xml:space="preserve">. </w:t>
      </w:r>
    </w:p>
    <w:p w:rsidR="00995773" w:rsidRPr="00B72D98" w:rsidRDefault="00995773" w:rsidP="00E06E18">
      <w:pPr>
        <w:rPr>
          <w:rFonts w:asciiTheme="minorHAnsi" w:hAnsiTheme="minorHAnsi"/>
        </w:rPr>
      </w:pPr>
    </w:p>
    <w:p w:rsidR="00995773" w:rsidRPr="00B72D98" w:rsidRDefault="00995773" w:rsidP="00995773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>Yliopiston periodisysteemi (</w:t>
      </w:r>
      <w:r w:rsidRPr="00B72D98">
        <w:rPr>
          <w:rFonts w:asciiTheme="minorHAnsi" w:hAnsiTheme="minorHAnsi" w:cs="Arial"/>
          <w:b/>
          <w:u w:val="single"/>
        </w:rPr>
        <w:t>opetus alkaa heti periodin alusta</w:t>
      </w:r>
      <w:r w:rsidRPr="00B72D98">
        <w:rPr>
          <w:rFonts w:asciiTheme="minorHAnsi" w:hAnsiTheme="minorHAnsi" w:cs="Arial"/>
        </w:rPr>
        <w:t>):</w:t>
      </w:r>
    </w:p>
    <w:p w:rsidR="007761A7" w:rsidRDefault="00B34DEA" w:rsidP="00995773">
      <w:pPr>
        <w:rPr>
          <w:rFonts w:asciiTheme="minorHAnsi" w:hAnsiTheme="minorHAnsi"/>
        </w:rPr>
      </w:pPr>
      <w:r w:rsidRPr="00B34DEA">
        <w:rPr>
          <w:rFonts w:asciiTheme="minorHAnsi" w:hAnsiTheme="minorHAnsi"/>
        </w:rPr>
        <w:t>Harkitkaa, onko tarkempi periodisysteemi sopiva teille lukukausitasoisen aikataulutuksen sijasta.</w:t>
      </w:r>
    </w:p>
    <w:p w:rsidR="00B34DEA" w:rsidRDefault="00B34DEA" w:rsidP="00995773">
      <w:pPr>
        <w:ind w:left="360"/>
        <w:rPr>
          <w:rFonts w:asciiTheme="minorHAnsi" w:hAnsiTheme="minorHAnsi" w:cs="Arial"/>
        </w:rPr>
      </w:pPr>
    </w:p>
    <w:p w:rsidR="006106A4" w:rsidRDefault="006106A4" w:rsidP="00995773">
      <w:pPr>
        <w:ind w:left="360"/>
        <w:rPr>
          <w:rFonts w:asciiTheme="minorHAnsi" w:hAnsiTheme="minorHAnsi" w:cs="Arial"/>
        </w:rPr>
      </w:pPr>
      <w:r w:rsidRPr="006106A4">
        <w:rPr>
          <w:rFonts w:asciiTheme="minorHAnsi" w:hAnsiTheme="minorHAnsi" w:cs="Arial"/>
          <w:b/>
        </w:rPr>
        <w:t xml:space="preserve">0. periodi </w:t>
      </w:r>
      <w:proofErr w:type="spellStart"/>
      <w:r w:rsidRPr="006106A4">
        <w:rPr>
          <w:rFonts w:asciiTheme="minorHAnsi" w:hAnsiTheme="minorHAnsi" w:cs="Arial"/>
        </w:rPr>
        <w:t>vkot</w:t>
      </w:r>
      <w:proofErr w:type="spellEnd"/>
      <w:r w:rsidRPr="006106A4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31-34    1.8.-23.8.2020</w:t>
      </w:r>
    </w:p>
    <w:p w:rsidR="000240F0" w:rsidRP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1. vuosikurssin perehdyttämisviikko</w:t>
      </w:r>
      <w:r w:rsidRPr="000240F0">
        <w:rPr>
          <w:rFonts w:asciiTheme="minorHAnsi" w:hAnsiTheme="minorHAnsi" w:cs="Arial"/>
        </w:rPr>
        <w:t xml:space="preserve">: vko 36: </w:t>
      </w:r>
      <w:r w:rsidR="006106A4">
        <w:rPr>
          <w:rFonts w:asciiTheme="minorHAnsi" w:hAnsiTheme="minorHAnsi" w:cs="Arial"/>
        </w:rPr>
        <w:t>31</w:t>
      </w:r>
      <w:bookmarkStart w:id="1" w:name="_GoBack"/>
      <w:bookmarkEnd w:id="1"/>
      <w:r w:rsidRPr="000240F0">
        <w:rPr>
          <w:rFonts w:asciiTheme="minorHAnsi" w:hAnsiTheme="minorHAnsi" w:cs="Arial"/>
        </w:rPr>
        <w:t>.9.-6.9.2019</w:t>
      </w:r>
    </w:p>
    <w:p w:rsidR="000240F0" w:rsidRP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1. periodi:</w:t>
      </w:r>
      <w:r w:rsidRPr="000240F0">
        <w:rPr>
          <w:rFonts w:asciiTheme="minorHAnsi" w:hAnsiTheme="minorHAnsi" w:cs="Arial"/>
        </w:rPr>
        <w:t xml:space="preserve"> </w:t>
      </w:r>
      <w:proofErr w:type="spellStart"/>
      <w:r w:rsidRPr="000240F0">
        <w:rPr>
          <w:rFonts w:asciiTheme="minorHAnsi" w:hAnsiTheme="minorHAnsi" w:cs="Arial"/>
        </w:rPr>
        <w:t>vkot</w:t>
      </w:r>
      <w:proofErr w:type="spellEnd"/>
      <w:r w:rsidRPr="000240F0">
        <w:rPr>
          <w:rFonts w:asciiTheme="minorHAnsi" w:hAnsiTheme="minorHAnsi" w:cs="Arial"/>
        </w:rPr>
        <w:t xml:space="preserve"> 36-43</w:t>
      </w:r>
      <w:r w:rsidR="006106A4">
        <w:rPr>
          <w:rFonts w:asciiTheme="minorHAnsi" w:hAnsiTheme="minorHAnsi" w:cs="Arial"/>
        </w:rPr>
        <w:t xml:space="preserve">    </w:t>
      </w:r>
      <w:r w:rsidRPr="000240F0">
        <w:rPr>
          <w:rFonts w:asciiTheme="minorHAnsi" w:hAnsiTheme="minorHAnsi" w:cs="Arial"/>
        </w:rPr>
        <w:t xml:space="preserve"> 2.9.-25.10.2019</w:t>
      </w:r>
    </w:p>
    <w:p w:rsidR="000240F0" w:rsidRP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2. periodi</w:t>
      </w:r>
      <w:r w:rsidRPr="000240F0">
        <w:rPr>
          <w:rFonts w:asciiTheme="minorHAnsi" w:hAnsiTheme="minorHAnsi" w:cs="Arial"/>
        </w:rPr>
        <w:t xml:space="preserve">: </w:t>
      </w:r>
      <w:proofErr w:type="spellStart"/>
      <w:r w:rsidRPr="000240F0">
        <w:rPr>
          <w:rFonts w:asciiTheme="minorHAnsi" w:hAnsiTheme="minorHAnsi" w:cs="Arial"/>
        </w:rPr>
        <w:t>vkot</w:t>
      </w:r>
      <w:proofErr w:type="spellEnd"/>
      <w:r w:rsidRPr="000240F0">
        <w:rPr>
          <w:rFonts w:asciiTheme="minorHAnsi" w:hAnsiTheme="minorHAnsi" w:cs="Arial"/>
        </w:rPr>
        <w:t xml:space="preserve"> 44-51 </w:t>
      </w:r>
      <w:r w:rsidR="006106A4">
        <w:rPr>
          <w:rFonts w:asciiTheme="minorHAnsi" w:hAnsiTheme="minorHAnsi" w:cs="Arial"/>
        </w:rPr>
        <w:t xml:space="preserve">    </w:t>
      </w:r>
      <w:r w:rsidRPr="000240F0">
        <w:rPr>
          <w:rFonts w:asciiTheme="minorHAnsi" w:hAnsiTheme="minorHAnsi" w:cs="Arial"/>
        </w:rPr>
        <w:t>28.10.-20.12.2019</w:t>
      </w:r>
    </w:p>
    <w:p w:rsidR="000240F0" w:rsidRP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3. periodi</w:t>
      </w:r>
      <w:r w:rsidRPr="000240F0">
        <w:rPr>
          <w:rFonts w:asciiTheme="minorHAnsi" w:hAnsiTheme="minorHAnsi" w:cs="Arial"/>
        </w:rPr>
        <w:t xml:space="preserve">: </w:t>
      </w:r>
      <w:proofErr w:type="spellStart"/>
      <w:r w:rsidRPr="000240F0">
        <w:rPr>
          <w:rFonts w:asciiTheme="minorHAnsi" w:hAnsiTheme="minorHAnsi" w:cs="Arial"/>
        </w:rPr>
        <w:t>vkot</w:t>
      </w:r>
      <w:proofErr w:type="spellEnd"/>
      <w:r w:rsidRPr="000240F0">
        <w:rPr>
          <w:rFonts w:asciiTheme="minorHAnsi" w:hAnsiTheme="minorHAnsi" w:cs="Arial"/>
        </w:rPr>
        <w:t xml:space="preserve"> 2-10</w:t>
      </w:r>
      <w:r w:rsidR="006106A4">
        <w:rPr>
          <w:rFonts w:asciiTheme="minorHAnsi" w:hAnsiTheme="minorHAnsi" w:cs="Arial"/>
        </w:rPr>
        <w:t xml:space="preserve">   </w:t>
      </w:r>
      <w:r w:rsidRPr="000240F0">
        <w:rPr>
          <w:rFonts w:asciiTheme="minorHAnsi" w:hAnsiTheme="minorHAnsi" w:cs="Arial"/>
        </w:rPr>
        <w:t xml:space="preserve"> 6.1.-6.3.2020</w:t>
      </w:r>
    </w:p>
    <w:p w:rsidR="000240F0" w:rsidRP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4. periodi</w:t>
      </w:r>
      <w:r w:rsidRPr="000240F0">
        <w:rPr>
          <w:rFonts w:asciiTheme="minorHAnsi" w:hAnsiTheme="minorHAnsi" w:cs="Arial"/>
        </w:rPr>
        <w:t xml:space="preserve">: </w:t>
      </w:r>
      <w:proofErr w:type="spellStart"/>
      <w:r w:rsidRPr="000240F0">
        <w:rPr>
          <w:rFonts w:asciiTheme="minorHAnsi" w:hAnsiTheme="minorHAnsi" w:cs="Arial"/>
        </w:rPr>
        <w:t>vkot</w:t>
      </w:r>
      <w:proofErr w:type="spellEnd"/>
      <w:r w:rsidRPr="000240F0">
        <w:rPr>
          <w:rFonts w:asciiTheme="minorHAnsi" w:hAnsiTheme="minorHAnsi" w:cs="Arial"/>
        </w:rPr>
        <w:t xml:space="preserve"> 11-19 </w:t>
      </w:r>
      <w:r w:rsidR="006106A4">
        <w:rPr>
          <w:rFonts w:asciiTheme="minorHAnsi" w:hAnsiTheme="minorHAnsi" w:cs="Arial"/>
        </w:rPr>
        <w:t xml:space="preserve">    </w:t>
      </w:r>
      <w:r w:rsidRPr="000240F0">
        <w:rPr>
          <w:rFonts w:asciiTheme="minorHAnsi" w:hAnsiTheme="minorHAnsi" w:cs="Arial"/>
        </w:rPr>
        <w:t>9.3.-8.5.2020</w:t>
      </w:r>
    </w:p>
    <w:p w:rsidR="000240F0" w:rsidRP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Intensiiviperiodi</w:t>
      </w:r>
      <w:r w:rsidRPr="000240F0">
        <w:rPr>
          <w:rFonts w:asciiTheme="minorHAnsi" w:hAnsiTheme="minorHAnsi" w:cs="Arial"/>
        </w:rPr>
        <w:t xml:space="preserve">: </w:t>
      </w:r>
      <w:proofErr w:type="spellStart"/>
      <w:r w:rsidRPr="000240F0">
        <w:rPr>
          <w:rFonts w:asciiTheme="minorHAnsi" w:hAnsiTheme="minorHAnsi" w:cs="Arial"/>
        </w:rPr>
        <w:t>vkot</w:t>
      </w:r>
      <w:proofErr w:type="spellEnd"/>
      <w:r w:rsidRPr="000240F0">
        <w:rPr>
          <w:rFonts w:asciiTheme="minorHAnsi" w:hAnsiTheme="minorHAnsi" w:cs="Arial"/>
        </w:rPr>
        <w:t xml:space="preserve"> 20-22</w:t>
      </w:r>
      <w:r w:rsidR="006106A4">
        <w:rPr>
          <w:rFonts w:asciiTheme="minorHAnsi" w:hAnsiTheme="minorHAnsi" w:cs="Arial"/>
        </w:rPr>
        <w:t xml:space="preserve">   </w:t>
      </w:r>
      <w:r w:rsidRPr="000240F0">
        <w:rPr>
          <w:rFonts w:asciiTheme="minorHAnsi" w:hAnsiTheme="minorHAnsi" w:cs="Arial"/>
        </w:rPr>
        <w:t xml:space="preserve"> 11.5.-29.5.2020</w:t>
      </w:r>
      <w:r>
        <w:rPr>
          <w:rFonts w:asciiTheme="minorHAnsi" w:hAnsiTheme="minorHAnsi" w:cs="Arial"/>
        </w:rPr>
        <w:t xml:space="preserve"> (monitiet. kurssit, vierailevat </w:t>
      </w:r>
      <w:proofErr w:type="spellStart"/>
      <w:r>
        <w:rPr>
          <w:rFonts w:asciiTheme="minorHAnsi" w:hAnsiTheme="minorHAnsi" w:cs="Arial"/>
        </w:rPr>
        <w:t>luenn</w:t>
      </w:r>
      <w:proofErr w:type="spellEnd"/>
      <w:r>
        <w:rPr>
          <w:rFonts w:asciiTheme="minorHAnsi" w:hAnsiTheme="minorHAnsi" w:cs="Arial"/>
        </w:rPr>
        <w:t>., intensiivikurssit)</w:t>
      </w:r>
    </w:p>
    <w:p w:rsid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Kesälukukausi:</w:t>
      </w:r>
      <w:r w:rsidRPr="000240F0">
        <w:rPr>
          <w:rFonts w:asciiTheme="minorHAnsi" w:hAnsiTheme="minorHAnsi" w:cs="Arial"/>
        </w:rPr>
        <w:t xml:space="preserve"> </w:t>
      </w:r>
      <w:proofErr w:type="spellStart"/>
      <w:r w:rsidRPr="000240F0">
        <w:rPr>
          <w:rFonts w:asciiTheme="minorHAnsi" w:hAnsiTheme="minorHAnsi" w:cs="Arial"/>
        </w:rPr>
        <w:t>vkot</w:t>
      </w:r>
      <w:proofErr w:type="spellEnd"/>
      <w:r w:rsidRPr="000240F0">
        <w:rPr>
          <w:rFonts w:asciiTheme="minorHAnsi" w:hAnsiTheme="minorHAnsi" w:cs="Arial"/>
        </w:rPr>
        <w:t xml:space="preserve"> 23-35</w:t>
      </w:r>
      <w:r w:rsidR="006106A4">
        <w:rPr>
          <w:rFonts w:asciiTheme="minorHAnsi" w:hAnsiTheme="minorHAnsi" w:cs="Arial"/>
        </w:rPr>
        <w:t xml:space="preserve">   </w:t>
      </w:r>
      <w:r w:rsidRPr="000240F0">
        <w:rPr>
          <w:rFonts w:asciiTheme="minorHAnsi" w:hAnsiTheme="minorHAnsi" w:cs="Arial"/>
        </w:rPr>
        <w:t xml:space="preserve"> 1.6.-31.8.2020</w:t>
      </w:r>
    </w:p>
    <w:p w:rsidR="000240F0" w:rsidRDefault="000240F0" w:rsidP="00995773">
      <w:pPr>
        <w:ind w:left="360"/>
        <w:rPr>
          <w:rFonts w:asciiTheme="minorHAnsi" w:hAnsiTheme="minorHAnsi" w:cs="Arial"/>
        </w:rPr>
      </w:pPr>
    </w:p>
    <w:p w:rsidR="00995773" w:rsidRPr="00B72D98" w:rsidRDefault="00995773" w:rsidP="00995773">
      <w:pPr>
        <w:ind w:left="360"/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Ilmoittakaa </w:t>
      </w:r>
      <w:r w:rsidRPr="00B34DEA">
        <w:rPr>
          <w:rFonts w:asciiTheme="minorHAnsi" w:hAnsiTheme="minorHAnsi" w:cs="Arial"/>
          <w:highlight w:val="yellow"/>
        </w:rPr>
        <w:t>kenttäkurssien päivämäärät</w:t>
      </w:r>
      <w:r w:rsidR="007761A7">
        <w:rPr>
          <w:rFonts w:asciiTheme="minorHAnsi" w:hAnsiTheme="minorHAnsi" w:cs="Arial"/>
        </w:rPr>
        <w:t>!</w:t>
      </w:r>
    </w:p>
    <w:p w:rsidR="00E06E18" w:rsidRDefault="00E06E18" w:rsidP="00E06E18">
      <w:pPr>
        <w:rPr>
          <w:rFonts w:asciiTheme="minorHAnsi" w:hAnsiTheme="minorHAnsi"/>
        </w:rPr>
      </w:pPr>
    </w:p>
    <w:p w:rsidR="00003FD3" w:rsidRDefault="00003FD3" w:rsidP="00E06E18">
      <w:pPr>
        <w:rPr>
          <w:rFonts w:asciiTheme="minorHAnsi" w:hAnsiTheme="minorHAnsi"/>
        </w:rPr>
      </w:pPr>
      <w:r w:rsidRPr="001728F3">
        <w:rPr>
          <w:rFonts w:asciiTheme="minorHAnsi" w:hAnsiTheme="minorHAnsi"/>
          <w:b/>
        </w:rPr>
        <w:t>Biologian tenttejä</w:t>
      </w:r>
      <w:r>
        <w:rPr>
          <w:rFonts w:asciiTheme="minorHAnsi" w:hAnsiTheme="minorHAnsi"/>
        </w:rPr>
        <w:t xml:space="preserve"> </w:t>
      </w:r>
      <w:r w:rsidRPr="001728F3">
        <w:rPr>
          <w:rFonts w:asciiTheme="minorHAnsi" w:hAnsiTheme="minorHAnsi"/>
          <w:b/>
        </w:rPr>
        <w:t>ei</w:t>
      </w:r>
      <w:r>
        <w:rPr>
          <w:rFonts w:asciiTheme="minorHAnsi" w:hAnsiTheme="minorHAnsi"/>
        </w:rPr>
        <w:t xml:space="preserve"> </w:t>
      </w:r>
      <w:r w:rsidR="002D5C52">
        <w:rPr>
          <w:rFonts w:asciiTheme="minorHAnsi" w:hAnsiTheme="minorHAnsi"/>
        </w:rPr>
        <w:t>ensi lukuvuonnakaan</w:t>
      </w:r>
      <w:r>
        <w:rPr>
          <w:rFonts w:asciiTheme="minorHAnsi" w:hAnsiTheme="minorHAnsi"/>
        </w:rPr>
        <w:t xml:space="preserve"> sijoiteta </w:t>
      </w:r>
      <w:r w:rsidRPr="001728F3">
        <w:rPr>
          <w:rFonts w:asciiTheme="minorHAnsi" w:hAnsiTheme="minorHAnsi"/>
          <w:b/>
        </w:rPr>
        <w:t>yliopiston yleisten tenttien yhteyteen</w:t>
      </w:r>
      <w:r>
        <w:rPr>
          <w:rFonts w:asciiTheme="minorHAnsi" w:hAnsiTheme="minorHAnsi"/>
        </w:rPr>
        <w:t xml:space="preserve">, ensimmäinen tentti on pääsääntöisesti luentosarjan päättyessä (sama sali) ja uusinnat joko biologian omissa opetustiloissa tai </w:t>
      </w:r>
      <w:proofErr w:type="spellStart"/>
      <w:r>
        <w:rPr>
          <w:rFonts w:asciiTheme="minorHAnsi" w:hAnsiTheme="minorHAnsi"/>
        </w:rPr>
        <w:t>Examinariumissa</w:t>
      </w:r>
      <w:proofErr w:type="spellEnd"/>
      <w:r>
        <w:rPr>
          <w:rFonts w:asciiTheme="minorHAnsi" w:hAnsiTheme="minorHAnsi"/>
        </w:rPr>
        <w:t xml:space="preserve">. Vain opiskelijamäärältään suurien opintojaksojen uusinnoille pyritään löytämään </w:t>
      </w:r>
      <w:proofErr w:type="spellStart"/>
      <w:r>
        <w:rPr>
          <w:rFonts w:asciiTheme="minorHAnsi" w:hAnsiTheme="minorHAnsi"/>
        </w:rPr>
        <w:t>timmisali</w:t>
      </w:r>
      <w:proofErr w:type="spellEnd"/>
      <w:r w:rsidR="00897A6D">
        <w:rPr>
          <w:rFonts w:asciiTheme="minorHAnsi" w:hAnsiTheme="minorHAnsi"/>
        </w:rPr>
        <w:t xml:space="preserve"> ja opettajat valvovat ne itse</w:t>
      </w:r>
      <w:r>
        <w:rPr>
          <w:rFonts w:asciiTheme="minorHAnsi" w:hAnsiTheme="minorHAnsi"/>
        </w:rPr>
        <w:t>.</w:t>
      </w:r>
    </w:p>
    <w:p w:rsidR="00E06E18" w:rsidRPr="00B72D98" w:rsidRDefault="00E06E18" w:rsidP="00E06E18">
      <w:pPr>
        <w:rPr>
          <w:rFonts w:asciiTheme="minorHAnsi" w:hAnsiTheme="minorHAnsi"/>
        </w:rPr>
      </w:pPr>
    </w:p>
    <w:p w:rsidR="00E06E18" w:rsidRPr="00B72D98" w:rsidRDefault="00E06E18" w:rsidP="00E06E18">
      <w:pPr>
        <w:rPr>
          <w:rFonts w:asciiTheme="minorHAnsi" w:hAnsiTheme="minorHAnsi"/>
        </w:rPr>
      </w:pPr>
      <w:proofErr w:type="spellStart"/>
      <w:r w:rsidRPr="00B72D98">
        <w:rPr>
          <w:rFonts w:asciiTheme="minorHAnsi" w:hAnsiTheme="minorHAnsi"/>
        </w:rPr>
        <w:t>terv</w:t>
      </w:r>
      <w:proofErr w:type="spellEnd"/>
      <w:r w:rsidRPr="00B72D98">
        <w:rPr>
          <w:rFonts w:asciiTheme="minorHAnsi" w:hAnsiTheme="minorHAnsi"/>
        </w:rPr>
        <w:t>. Minna</w:t>
      </w:r>
    </w:p>
    <w:p w:rsidR="00E06E18" w:rsidRPr="00E06E18" w:rsidRDefault="00E06E18" w:rsidP="00E06E18"/>
    <w:sectPr w:rsidR="00E06E18" w:rsidRPr="00E06E18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DEA" w:rsidRDefault="00B34DEA" w:rsidP="00B34DEA">
      <w:r>
        <w:separator/>
      </w:r>
    </w:p>
  </w:endnote>
  <w:endnote w:type="continuationSeparator" w:id="0">
    <w:p w:rsidR="00B34DEA" w:rsidRDefault="00B34DEA" w:rsidP="00B3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DEA" w:rsidRDefault="00B34DEA" w:rsidP="00B34DEA">
      <w:r>
        <w:separator/>
      </w:r>
    </w:p>
  </w:footnote>
  <w:footnote w:type="continuationSeparator" w:id="0">
    <w:p w:rsidR="00B34DEA" w:rsidRDefault="00B34DEA" w:rsidP="00B3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DEA" w:rsidRDefault="00B34DEA">
    <w:pPr>
      <w:pStyle w:val="Header"/>
    </w:pPr>
    <w:r>
      <w:tab/>
    </w:r>
    <w:r>
      <w:tab/>
    </w:r>
    <w:r w:rsidR="009418D4">
      <w:t>13</w:t>
    </w:r>
    <w:r>
      <w:t>.1.20</w:t>
    </w:r>
    <w:r w:rsidR="009418D4">
      <w:t>20</w:t>
    </w:r>
    <w:r>
      <w:t xml:space="preserve"> MV</w:t>
    </w:r>
  </w:p>
  <w:p w:rsidR="00B34DEA" w:rsidRDefault="00B34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E06B3"/>
    <w:multiLevelType w:val="hybridMultilevel"/>
    <w:tmpl w:val="1F602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03805"/>
    <w:multiLevelType w:val="hybridMultilevel"/>
    <w:tmpl w:val="98A42F80"/>
    <w:lvl w:ilvl="0" w:tplc="53F2BD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18"/>
    <w:rsid w:val="00003FD3"/>
    <w:rsid w:val="000240F0"/>
    <w:rsid w:val="000B148C"/>
    <w:rsid w:val="001728F3"/>
    <w:rsid w:val="00250B4F"/>
    <w:rsid w:val="002746B0"/>
    <w:rsid w:val="00274F69"/>
    <w:rsid w:val="002D5C52"/>
    <w:rsid w:val="00432DB5"/>
    <w:rsid w:val="00523917"/>
    <w:rsid w:val="005D7E03"/>
    <w:rsid w:val="006106A4"/>
    <w:rsid w:val="006921FC"/>
    <w:rsid w:val="007761A7"/>
    <w:rsid w:val="00786E5F"/>
    <w:rsid w:val="00891FA6"/>
    <w:rsid w:val="00895FE6"/>
    <w:rsid w:val="00897A6D"/>
    <w:rsid w:val="009418D4"/>
    <w:rsid w:val="00995773"/>
    <w:rsid w:val="00AA326E"/>
    <w:rsid w:val="00B25BA9"/>
    <w:rsid w:val="00B34DEA"/>
    <w:rsid w:val="00B72D98"/>
    <w:rsid w:val="00C1417A"/>
    <w:rsid w:val="00D134D5"/>
    <w:rsid w:val="00D37F02"/>
    <w:rsid w:val="00D82411"/>
    <w:rsid w:val="00E06E18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53B1"/>
  <w15:docId w15:val="{15A40480-A249-4706-98ED-9965379E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E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4D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DE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DE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533</Words>
  <Characters>4320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4</cp:revision>
  <dcterms:created xsi:type="dcterms:W3CDTF">2020-01-13T12:52:00Z</dcterms:created>
  <dcterms:modified xsi:type="dcterms:W3CDTF">2020-01-13T13:31:00Z</dcterms:modified>
</cp:coreProperties>
</file>