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A59" w:rsidRPr="00172F35" w:rsidRDefault="00FE7A59" w:rsidP="00FE7A59">
      <w:pPr>
        <w:rPr>
          <w:iCs/>
          <w:sz w:val="20"/>
          <w:szCs w:val="20"/>
        </w:rPr>
      </w:pPr>
      <w:r w:rsidRPr="00172F35">
        <w:rPr>
          <w:iCs/>
          <w:sz w:val="20"/>
          <w:szCs w:val="20"/>
        </w:rPr>
        <w:t xml:space="preserve">Helsingin yliopiston bio- ja ympäristötieteelliseen tiedekuntaan kuuluva </w:t>
      </w:r>
      <w:r w:rsidRPr="00172F35">
        <w:rPr>
          <w:sz w:val="20"/>
          <w:szCs w:val="20"/>
        </w:rPr>
        <w:t>biotieteiden laitos muodostaa Viikin tiedepuistossa Suomen näkyvimmän ja laajimman biotieteellisen tutkimus- ja opetuslaitoksen. Biotieteiden laitos on yksi yliopiston suurimmista ainelaitoksista. Laitoksen budjetti on 24 miljoonaa euroa ja henkilöstön kokonaismäärä yli 300.</w:t>
      </w:r>
    </w:p>
    <w:p w:rsidR="006925FC" w:rsidRPr="00172F35" w:rsidRDefault="006925FC" w:rsidP="00B07373">
      <w:pPr>
        <w:rPr>
          <w:sz w:val="20"/>
          <w:szCs w:val="20"/>
        </w:rPr>
      </w:pPr>
    </w:p>
    <w:p w:rsidR="00A17C72" w:rsidRPr="00172F35" w:rsidRDefault="00B07373" w:rsidP="00B07373">
      <w:pPr>
        <w:rPr>
          <w:sz w:val="20"/>
          <w:szCs w:val="20"/>
        </w:rPr>
      </w:pPr>
      <w:r w:rsidRPr="00172F35">
        <w:rPr>
          <w:sz w:val="20"/>
          <w:szCs w:val="20"/>
        </w:rPr>
        <w:t>Kasvibiologian pääaineessa on neljä erikoistumislinjaa: yleinen kasvitiede, kasvifysiologia ja kehitysbiologia, kasviekologia sekä kasvi- ja sienisystematiikka. Pääaineessa on yhteensä 5 professoria ja 5 yliopistonlehtoria. Kasvibiologian osaston tutkimusaiheet kattavat kasvibiologiaa molekyylitasolta ekosysteemitasolle.</w:t>
      </w:r>
    </w:p>
    <w:p w:rsidR="00B07373" w:rsidRPr="00B32BFA" w:rsidRDefault="00B07373" w:rsidP="00B07373">
      <w:pPr>
        <w:rPr>
          <w:lang w:eastAsia="en-US"/>
        </w:rPr>
      </w:pPr>
    </w:p>
    <w:p w:rsidR="00B32BFA" w:rsidRDefault="00FE7A59" w:rsidP="00B32BFA">
      <w:pPr>
        <w:rPr>
          <w:iCs/>
          <w:lang w:eastAsia="en-US"/>
        </w:rPr>
      </w:pPr>
      <w:r>
        <w:rPr>
          <w:iCs/>
          <w:lang w:eastAsia="en-US"/>
        </w:rPr>
        <w:t>B</w:t>
      </w:r>
      <w:r w:rsidR="00B07373">
        <w:rPr>
          <w:iCs/>
          <w:lang w:eastAsia="en-US"/>
        </w:rPr>
        <w:t xml:space="preserve">iotieteiden laitos </w:t>
      </w:r>
      <w:r w:rsidR="00B32BFA" w:rsidRPr="00B32BFA">
        <w:rPr>
          <w:iCs/>
          <w:lang w:eastAsia="en-US"/>
        </w:rPr>
        <w:t>hakee</w:t>
      </w:r>
    </w:p>
    <w:p w:rsidR="00A17C72" w:rsidRPr="00B32BFA" w:rsidRDefault="00A17C72" w:rsidP="00B32BFA">
      <w:pPr>
        <w:rPr>
          <w:iCs/>
          <w:lang w:eastAsia="en-US"/>
        </w:rPr>
      </w:pPr>
    </w:p>
    <w:p w:rsidR="00B32BFA" w:rsidRPr="00B32BFA" w:rsidRDefault="00B32BFA" w:rsidP="00B32BFA">
      <w:pPr>
        <w:rPr>
          <w:b/>
          <w:bCs/>
          <w:iCs/>
          <w:sz w:val="40"/>
          <w:szCs w:val="40"/>
          <w:lang w:eastAsia="en-US"/>
        </w:rPr>
      </w:pPr>
      <w:r w:rsidRPr="00B32BFA">
        <w:rPr>
          <w:b/>
          <w:bCs/>
          <w:iCs/>
          <w:sz w:val="40"/>
          <w:szCs w:val="40"/>
          <w:lang w:eastAsia="en-US"/>
        </w:rPr>
        <w:t xml:space="preserve">YLIOPISTONLEHTORIA </w:t>
      </w:r>
    </w:p>
    <w:p w:rsidR="00A17C72" w:rsidRDefault="00A17C72" w:rsidP="00B32BFA">
      <w:pPr>
        <w:rPr>
          <w:lang w:eastAsia="en-US"/>
        </w:rPr>
      </w:pPr>
    </w:p>
    <w:p w:rsidR="00B70662" w:rsidRDefault="00B07373" w:rsidP="00B32BFA">
      <w:pPr>
        <w:rPr>
          <w:lang w:eastAsia="en-US"/>
        </w:rPr>
      </w:pPr>
      <w:r>
        <w:rPr>
          <w:lang w:eastAsia="en-US"/>
        </w:rPr>
        <w:t>Tehtävän ala on kasvibiologia</w:t>
      </w:r>
      <w:r w:rsidR="006925FC">
        <w:rPr>
          <w:lang w:eastAsia="en-US"/>
        </w:rPr>
        <w:t>.</w:t>
      </w:r>
    </w:p>
    <w:p w:rsidR="00B70662" w:rsidRDefault="00B70662" w:rsidP="00B32BFA">
      <w:pPr>
        <w:rPr>
          <w:lang w:eastAsia="en-US"/>
        </w:rPr>
      </w:pPr>
    </w:p>
    <w:p w:rsidR="00B07373" w:rsidRPr="00B07373" w:rsidRDefault="00B07373" w:rsidP="00B07373">
      <w:pPr>
        <w:spacing w:line="288" w:lineRule="auto"/>
      </w:pPr>
      <w:r w:rsidRPr="00B07373">
        <w:t>Yliopistonlehtorilta edellytetään tieteellisin julkaisuin osoitettua pätevyyttä kasvibiologian alalta. Tehtävässään hänen odotetaan harjoittavan aktiivista tutkimustoimintaa, joka täydentää ja vahvistaa pääaineessa käynnissä olevaa tutkimusta ja tukee tehtävään kuuluvaa kasvibiologian kenttäopetusta. Hakijoiden tutkimusansioita arvioitaessa erityistä painoarvoa asetetaan sellaisille uusille tutkimusavauksille, jotka liittyvät kasviekologiaan tai systematiikkaan. Työajasta noin puolet kuluu tutkimustoimintaan ja oman tutkimusryhmän johtamiseen.</w:t>
      </w:r>
    </w:p>
    <w:p w:rsidR="00B07373" w:rsidRPr="00B07373" w:rsidRDefault="00B07373" w:rsidP="00B07373">
      <w:pPr>
        <w:spacing w:line="288" w:lineRule="auto"/>
      </w:pPr>
    </w:p>
    <w:p w:rsidR="00B07373" w:rsidRPr="00B07373" w:rsidRDefault="00B07373" w:rsidP="00B07373">
      <w:pPr>
        <w:spacing w:line="288" w:lineRule="auto"/>
      </w:pPr>
      <w:r w:rsidRPr="00B07373">
        <w:t xml:space="preserve">Yliopistonlehtorilta edellytetään käytännön kokemusta yliopistotasoisen opetuksen antamisesta. Tehtäviin kuuluu sopimuksen mukaan kasviekologian kenttäopetuksen koordinointi sekä osallistuminen kasvibiologian ensimmäisen vuoden opetukseen. Kaikki kasvibiologian yliopistonlehtorit osallistuvat opintoneuvontaan ja opiskelijoiden </w:t>
      </w:r>
      <w:proofErr w:type="spellStart"/>
      <w:r w:rsidRPr="00B07373">
        <w:t>HOPS-ohjaukseen</w:t>
      </w:r>
      <w:proofErr w:type="spellEnd"/>
      <w:r w:rsidRPr="00B07373">
        <w:t>.  </w:t>
      </w:r>
    </w:p>
    <w:p w:rsidR="00B07373" w:rsidRPr="00B07373" w:rsidRDefault="00B07373" w:rsidP="00B07373">
      <w:pPr>
        <w:spacing w:line="288" w:lineRule="auto"/>
      </w:pPr>
      <w:r w:rsidRPr="00B07373">
        <w:t> </w:t>
      </w:r>
    </w:p>
    <w:p w:rsidR="00B07373" w:rsidRPr="00B07373" w:rsidRDefault="00B07373" w:rsidP="00B07373">
      <w:pPr>
        <w:spacing w:line="288" w:lineRule="auto"/>
      </w:pPr>
      <w:r w:rsidRPr="00B07373">
        <w:t>Tehtävään valittavalta edellytetään Helsingin yliopiston johtosäännön mukaan soveltuvaa tohtorin tutkintoa ja kykyä antaa laadukasta tutkimukseen perustuvaa opetusta ja ohjata opinnäytteitä. Hakijoiden ansioita arvioitaessa otetaan huomioon tieteelliset julkaisut ja muut tutkimustulokset, joilla on tieteellistä arvoa, opetuskokemus ja pedagoginen koulutus, taito tuottaa oppimateriaalia, muut opetustoimessa saavutetut ansiot ja tarvittaessa opetusnäyte.</w:t>
      </w:r>
    </w:p>
    <w:p w:rsidR="00B07373" w:rsidRPr="00B07373" w:rsidRDefault="00B07373" w:rsidP="00B07373">
      <w:pPr>
        <w:spacing w:line="288" w:lineRule="auto"/>
      </w:pPr>
      <w:r w:rsidRPr="00B07373">
        <w:t> </w:t>
      </w:r>
    </w:p>
    <w:p w:rsidR="00B07373" w:rsidRPr="00B07373" w:rsidRDefault="00B07373" w:rsidP="00B07373">
      <w:pPr>
        <w:spacing w:line="288" w:lineRule="auto"/>
      </w:pPr>
      <w:r w:rsidRPr="00B07373">
        <w:t>Yliopistoista annetun asetuksen mukaan yliopistonlehtorilta vaaditaan, että hän hallitsee suomen kielen. Lisäksi hänellä tulee olla ruotsin kielen vähintään tyydyttävä suullinen ja kirjallinen taito. Ulkomaalaiselle tai Suomen kansalaiselle, joka ei ole syntyperäinen tai joka ei ole saanut koulusivistystään suomen tai ruotsin kielellä, voidaan myöntää ilman erillistä hakemusta erivapaus tästä kielitaitovaatimuksesta. Tehtävän menestyksellinen hoitaminen edellyttää myös hyvää englannin kielen taitoa.</w:t>
      </w:r>
    </w:p>
    <w:p w:rsidR="00B07373" w:rsidRPr="00B07373" w:rsidRDefault="00B07373" w:rsidP="00B32BFA">
      <w:pPr>
        <w:rPr>
          <w:iCs/>
          <w:lang w:eastAsia="en-US"/>
        </w:rPr>
      </w:pPr>
    </w:p>
    <w:p w:rsidR="00B07373" w:rsidRPr="00B07373" w:rsidRDefault="00B07373" w:rsidP="00B07373">
      <w:pPr>
        <w:spacing w:line="288" w:lineRule="auto"/>
      </w:pPr>
      <w:r w:rsidRPr="00B07373">
        <w:lastRenderedPageBreak/>
        <w:t>Tehtävän palkkaus perustuu yliopistojen palkkausjärjestelmän opetus- ja tutkimushenkilöstön vaativuustasokartan tasoihin 5–7. Lisäksi maksetaan henkilökohtaiseen suoriutumiseen perustuva palkanosa.</w:t>
      </w:r>
    </w:p>
    <w:p w:rsidR="00B07373" w:rsidRPr="00B07373" w:rsidRDefault="00B07373" w:rsidP="00B07373">
      <w:pPr>
        <w:spacing w:line="288" w:lineRule="auto"/>
      </w:pPr>
      <w:r w:rsidRPr="00B07373">
        <w:t> </w:t>
      </w:r>
    </w:p>
    <w:p w:rsidR="00A17C72" w:rsidRPr="00B07373" w:rsidRDefault="00B07373" w:rsidP="00B07373">
      <w:pPr>
        <w:spacing w:line="288" w:lineRule="auto"/>
        <w:rPr>
          <w:color w:val="000000"/>
        </w:rPr>
      </w:pPr>
      <w:r w:rsidRPr="00B07373">
        <w:rPr>
          <w:color w:val="000000"/>
        </w:rPr>
        <w:t xml:space="preserve">Hakemukseen on liitettävä ansioluettelo, julkaisuluettelo sekä muut asiakirjat, jotka voivat vaikuttaa valintaan, tai edellä mainitut asiakirjat sisältävä </w:t>
      </w:r>
      <w:proofErr w:type="spellStart"/>
      <w:r w:rsidRPr="00B07373">
        <w:rPr>
          <w:color w:val="000000"/>
        </w:rPr>
        <w:t>yliopistoportfolio</w:t>
      </w:r>
      <w:proofErr w:type="spellEnd"/>
      <w:r w:rsidRPr="00B07373">
        <w:rPr>
          <w:color w:val="000000"/>
        </w:rPr>
        <w:t xml:space="preserve">. Jos hakija ei liitä hakemukseensa </w:t>
      </w:r>
      <w:proofErr w:type="spellStart"/>
      <w:r w:rsidRPr="00B07373">
        <w:rPr>
          <w:color w:val="000000"/>
        </w:rPr>
        <w:t>yliopistoportfoliota</w:t>
      </w:r>
      <w:proofErr w:type="spellEnd"/>
      <w:r w:rsidRPr="00B07373">
        <w:rPr>
          <w:color w:val="000000"/>
        </w:rPr>
        <w:t xml:space="preserve">, hänen on liitettävä hakemukseensa lyhyt kirjallinen selostus niistä ansioista, joilla hakijan mielestä on merkitystä opetustaitoa arvioitaessa. Tarkempia tietoja </w:t>
      </w:r>
      <w:proofErr w:type="spellStart"/>
      <w:r w:rsidRPr="00B07373">
        <w:rPr>
          <w:color w:val="000000"/>
        </w:rPr>
        <w:t>yliopistoportfoliosta</w:t>
      </w:r>
      <w:proofErr w:type="spellEnd"/>
      <w:r w:rsidRPr="00B07373">
        <w:rPr>
          <w:color w:val="000000"/>
        </w:rPr>
        <w:t xml:space="preserve"> ja opetustaidon arvioinnista saa tiedekunnan kansliasta tai verkkosivuilta sekä </w:t>
      </w:r>
      <w:hyperlink r:id="rId7" w:history="1">
        <w:r w:rsidRPr="00B07373">
          <w:rPr>
            <w:color w:val="34399F"/>
            <w:u w:val="single"/>
          </w:rPr>
          <w:t>www.helsinki.fi/yliopistoportfolio</w:t>
        </w:r>
      </w:hyperlink>
      <w:r w:rsidRPr="00B07373">
        <w:rPr>
          <w:color w:val="000000"/>
        </w:rPr>
        <w:t xml:space="preserve"> sivulta.</w:t>
      </w:r>
    </w:p>
    <w:p w:rsidR="00A17C72" w:rsidRPr="00B07373" w:rsidRDefault="00A17C72" w:rsidP="00B32BFA">
      <w:pPr>
        <w:rPr>
          <w:bCs/>
          <w:iCs/>
          <w:lang w:eastAsia="en-US"/>
        </w:rPr>
      </w:pPr>
    </w:p>
    <w:p w:rsidR="00B07373" w:rsidRPr="00B07373" w:rsidRDefault="00B07373" w:rsidP="00B07373">
      <w:pPr>
        <w:spacing w:line="288" w:lineRule="auto"/>
        <w:rPr>
          <w:color w:val="000000"/>
        </w:rPr>
      </w:pPr>
      <w:r w:rsidRPr="00B07373">
        <w:rPr>
          <w:color w:val="000000"/>
        </w:rPr>
        <w:t xml:space="preserve">Hakemus osoitetaan biotieteiden laitoksen johtajalle ja toimitetaan liitteineen osoitteeseen Helsingin yliopiston kirjaamo, PL 33 (Yliopistonkatu 4), 00014 HELSINGIN YLIOPISTO, tai </w:t>
      </w:r>
      <w:hyperlink r:id="rId8" w:history="1">
        <w:r w:rsidRPr="00B07373">
          <w:rPr>
            <w:color w:val="34399F"/>
            <w:u w:val="single"/>
          </w:rPr>
          <w:t>hy-kirjaamo@helsinki.fi</w:t>
        </w:r>
      </w:hyperlink>
      <w:r w:rsidRPr="00B07373">
        <w:rPr>
          <w:color w:val="000000"/>
        </w:rPr>
        <w:t>. Haku</w:t>
      </w:r>
      <w:r w:rsidR="005E3228">
        <w:rPr>
          <w:color w:val="000000"/>
        </w:rPr>
        <w:t>aika päättyy 23</w:t>
      </w:r>
      <w:r w:rsidR="008823E4">
        <w:rPr>
          <w:color w:val="000000"/>
        </w:rPr>
        <w:t>.</w:t>
      </w:r>
      <w:r w:rsidR="005E3228">
        <w:rPr>
          <w:color w:val="000000"/>
        </w:rPr>
        <w:t xml:space="preserve"> maalis</w:t>
      </w:r>
      <w:r w:rsidRPr="00B07373">
        <w:rPr>
          <w:color w:val="000000"/>
        </w:rPr>
        <w:t>kuuta 2012 klo 15.45.</w:t>
      </w:r>
    </w:p>
    <w:p w:rsidR="00B07373" w:rsidRPr="00B07373" w:rsidRDefault="00B07373" w:rsidP="00B07373">
      <w:pPr>
        <w:spacing w:line="288" w:lineRule="auto"/>
        <w:rPr>
          <w:color w:val="000000"/>
        </w:rPr>
      </w:pPr>
      <w:r w:rsidRPr="00B07373">
        <w:rPr>
          <w:color w:val="000000"/>
        </w:rPr>
        <w:t> </w:t>
      </w:r>
    </w:p>
    <w:p w:rsidR="00B07373" w:rsidRPr="00B07373" w:rsidRDefault="00B07373" w:rsidP="00B07373">
      <w:pPr>
        <w:spacing w:line="288" w:lineRule="auto"/>
        <w:rPr>
          <w:color w:val="000000"/>
        </w:rPr>
      </w:pPr>
      <w:r w:rsidRPr="00B07373">
        <w:rPr>
          <w:color w:val="000000"/>
        </w:rPr>
        <w:t xml:space="preserve">Lisätietoja antaa yliopistonlehtori, dosentti Kurt Fagerstedt, 09-19159438, </w:t>
      </w:r>
      <w:hyperlink r:id="rId9" w:history="1">
        <w:r w:rsidRPr="00B07373">
          <w:rPr>
            <w:color w:val="34399F"/>
            <w:u w:val="single"/>
          </w:rPr>
          <w:t>kurt.fagerstedt@helsinki.fi</w:t>
        </w:r>
      </w:hyperlink>
      <w:r w:rsidRPr="00B07373">
        <w:rPr>
          <w:color w:val="000000"/>
        </w:rPr>
        <w:t>.</w:t>
      </w:r>
    </w:p>
    <w:p w:rsidR="00A17C72" w:rsidRPr="00B32BFA" w:rsidRDefault="00A17C72" w:rsidP="00B32BFA">
      <w:pPr>
        <w:rPr>
          <w:lang w:eastAsia="en-US"/>
        </w:rPr>
      </w:pPr>
    </w:p>
    <w:p w:rsidR="00A17C72" w:rsidRDefault="00A17C72" w:rsidP="00A17C72">
      <w:pPr>
        <w:rPr>
          <w:b/>
          <w:lang w:eastAsia="en-US"/>
        </w:rPr>
      </w:pPr>
      <w:r w:rsidRPr="00993498">
        <w:rPr>
          <w:lang w:eastAsia="en-US"/>
        </w:rPr>
        <w:t>Helsin</w:t>
      </w:r>
      <w:r w:rsidR="00206A37">
        <w:rPr>
          <w:lang w:eastAsia="en-US"/>
        </w:rPr>
        <w:t xml:space="preserve">ki </w:t>
      </w:r>
      <w:r w:rsidR="006E2F46">
        <w:rPr>
          <w:lang w:eastAsia="en-US"/>
        </w:rPr>
        <w:fldChar w:fldCharType="begin"/>
      </w:r>
      <w:r w:rsidR="00A55F44">
        <w:rPr>
          <w:lang w:eastAsia="en-US"/>
        </w:rPr>
        <w:instrText xml:space="preserve"> TIME \@ "d. MMMM'ta 'yyyy" </w:instrText>
      </w:r>
      <w:r w:rsidR="006E2F46">
        <w:rPr>
          <w:lang w:eastAsia="en-US"/>
        </w:rPr>
        <w:fldChar w:fldCharType="separate"/>
      </w:r>
      <w:r w:rsidR="00AF7463">
        <w:rPr>
          <w:noProof/>
          <w:lang w:eastAsia="en-US"/>
        </w:rPr>
        <w:t>21. helmikuuta 2012</w:t>
      </w:r>
      <w:r w:rsidR="006E2F46">
        <w:rPr>
          <w:lang w:eastAsia="en-US"/>
        </w:rPr>
        <w:fldChar w:fldCharType="end"/>
      </w:r>
      <w:r>
        <w:rPr>
          <w:lang w:eastAsia="en-US"/>
        </w:rPr>
        <w:br/>
      </w:r>
      <w:r>
        <w:rPr>
          <w:b/>
          <w:lang w:eastAsia="en-US"/>
        </w:rPr>
        <w:t>Keskushallinto</w:t>
      </w:r>
    </w:p>
    <w:p w:rsidR="00A17C72" w:rsidRDefault="00A17C72" w:rsidP="00A17C72">
      <w:pPr>
        <w:rPr>
          <w:b/>
          <w:lang w:eastAsia="en-US"/>
        </w:rPr>
      </w:pPr>
    </w:p>
    <w:p w:rsidR="00A17C72" w:rsidRDefault="00957869" w:rsidP="00A17C72">
      <w:pPr>
        <w:rPr>
          <w:b/>
        </w:rPr>
      </w:pPr>
      <w:proofErr w:type="spellStart"/>
      <w:r w:rsidRPr="00206A37">
        <w:rPr>
          <w:b/>
        </w:rPr>
        <w:t>www.helsinki.fi/yliopisto</w:t>
      </w:r>
      <w:proofErr w:type="spellEnd"/>
    </w:p>
    <w:p w:rsidR="008D1582" w:rsidRPr="00B32BFA" w:rsidRDefault="008D1582" w:rsidP="00A17C72"/>
    <w:sectPr w:rsidR="008D1582" w:rsidRPr="00B32BFA" w:rsidSect="00A17C72">
      <w:headerReference w:type="default" r:id="rId10"/>
      <w:headerReference w:type="first" r:id="rId11"/>
      <w:footerReference w:type="first" r:id="rId12"/>
      <w:pgSz w:w="11906" w:h="16838" w:code="9"/>
      <w:pgMar w:top="2835" w:right="1701" w:bottom="567" w:left="1440" w:header="680" w:footer="397" w:gutter="0"/>
      <w:cols w:space="708"/>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0FC6" w:rsidRDefault="00F10FC6" w:rsidP="00603E96">
      <w:pPr>
        <w:pStyle w:val="Header"/>
      </w:pPr>
      <w:r>
        <w:separator/>
      </w:r>
    </w:p>
  </w:endnote>
  <w:endnote w:type="continuationSeparator" w:id="0">
    <w:p w:rsidR="00F10FC6" w:rsidRDefault="00F10FC6" w:rsidP="00603E96">
      <w:pPr>
        <w:pStyle w:val="Header"/>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ayout w:type="fixed"/>
      <w:tblCellMar>
        <w:left w:w="70" w:type="dxa"/>
        <w:right w:w="70" w:type="dxa"/>
      </w:tblCellMar>
      <w:tblLook w:val="0000"/>
    </w:tblPr>
    <w:tblGrid>
      <w:gridCol w:w="3411"/>
      <w:gridCol w:w="5873"/>
    </w:tblGrid>
    <w:tr w:rsidR="0098101F">
      <w:tc>
        <w:tcPr>
          <w:tcW w:w="3411" w:type="dxa"/>
        </w:tcPr>
        <w:p w:rsidR="0098101F" w:rsidRDefault="0098101F" w:rsidP="009E780D">
          <w:pPr>
            <w:pStyle w:val="Footer"/>
            <w:rPr>
              <w:b/>
            </w:rPr>
          </w:pPr>
        </w:p>
      </w:tc>
      <w:tc>
        <w:tcPr>
          <w:tcW w:w="5873" w:type="dxa"/>
        </w:tcPr>
        <w:p w:rsidR="0098101F" w:rsidRDefault="0098101F" w:rsidP="009E780D">
          <w:pPr>
            <w:pStyle w:val="Footer"/>
          </w:pPr>
        </w:p>
      </w:tc>
    </w:tr>
  </w:tbl>
  <w:p w:rsidR="0098101F" w:rsidRPr="00895EA3" w:rsidRDefault="0098101F" w:rsidP="00C759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0FC6" w:rsidRDefault="00F10FC6" w:rsidP="00603E96">
      <w:pPr>
        <w:pStyle w:val="Header"/>
      </w:pPr>
      <w:r>
        <w:separator/>
      </w:r>
    </w:p>
  </w:footnote>
  <w:footnote w:type="continuationSeparator" w:id="0">
    <w:p w:rsidR="00F10FC6" w:rsidRDefault="00F10FC6" w:rsidP="00603E96">
      <w:pPr>
        <w:pStyle w:val="Heade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5103" w:type="dxa"/>
      <w:tblLayout w:type="fixed"/>
      <w:tblCellMar>
        <w:left w:w="0" w:type="dxa"/>
        <w:right w:w="0" w:type="dxa"/>
      </w:tblCellMar>
      <w:tblLook w:val="0000"/>
    </w:tblPr>
    <w:tblGrid>
      <w:gridCol w:w="2552"/>
      <w:gridCol w:w="1275"/>
      <w:gridCol w:w="1276"/>
    </w:tblGrid>
    <w:tr w:rsidR="0098101F" w:rsidTr="00F97555">
      <w:trPr>
        <w:cantSplit/>
        <w:trHeight w:val="240"/>
      </w:trPr>
      <w:tc>
        <w:tcPr>
          <w:tcW w:w="2552" w:type="dxa"/>
        </w:tcPr>
        <w:p w:rsidR="0098101F" w:rsidRDefault="0098101F">
          <w:pPr>
            <w:pStyle w:val="Header"/>
            <w:rPr>
              <w:b/>
              <w:bCs/>
            </w:rPr>
          </w:pPr>
        </w:p>
      </w:tc>
      <w:tc>
        <w:tcPr>
          <w:tcW w:w="1275" w:type="dxa"/>
        </w:tcPr>
        <w:p w:rsidR="0098101F" w:rsidRDefault="0098101F">
          <w:pPr>
            <w:pStyle w:val="Header"/>
            <w:rPr>
              <w:snapToGrid w:val="0"/>
            </w:rPr>
          </w:pPr>
        </w:p>
      </w:tc>
      <w:tc>
        <w:tcPr>
          <w:tcW w:w="1276" w:type="dxa"/>
        </w:tcPr>
        <w:p w:rsidR="0098101F" w:rsidRDefault="0098101F">
          <w:pPr>
            <w:pStyle w:val="Header"/>
          </w:pPr>
        </w:p>
      </w:tc>
    </w:tr>
    <w:tr w:rsidR="0098101F" w:rsidTr="00F97555">
      <w:trPr>
        <w:cantSplit/>
        <w:trHeight w:val="240"/>
      </w:trPr>
      <w:tc>
        <w:tcPr>
          <w:tcW w:w="2552" w:type="dxa"/>
        </w:tcPr>
        <w:p w:rsidR="0098101F" w:rsidRDefault="0098101F">
          <w:pPr>
            <w:pStyle w:val="Header"/>
          </w:pPr>
        </w:p>
      </w:tc>
      <w:tc>
        <w:tcPr>
          <w:tcW w:w="2551" w:type="dxa"/>
          <w:gridSpan w:val="2"/>
        </w:tcPr>
        <w:p w:rsidR="0098101F" w:rsidRDefault="0098101F">
          <w:pPr>
            <w:pStyle w:val="Header"/>
          </w:pPr>
        </w:p>
      </w:tc>
    </w:tr>
    <w:tr w:rsidR="0098101F" w:rsidTr="00F97555">
      <w:trPr>
        <w:cantSplit/>
        <w:trHeight w:val="240"/>
      </w:trPr>
      <w:tc>
        <w:tcPr>
          <w:tcW w:w="2552" w:type="dxa"/>
        </w:tcPr>
        <w:p w:rsidR="0098101F" w:rsidRDefault="0098101F">
          <w:pPr>
            <w:pStyle w:val="Header"/>
          </w:pPr>
        </w:p>
      </w:tc>
      <w:tc>
        <w:tcPr>
          <w:tcW w:w="2551" w:type="dxa"/>
          <w:gridSpan w:val="2"/>
        </w:tcPr>
        <w:p w:rsidR="0098101F" w:rsidRDefault="0098101F">
          <w:pPr>
            <w:pStyle w:val="Header"/>
          </w:pPr>
        </w:p>
      </w:tc>
    </w:tr>
    <w:tr w:rsidR="0098101F" w:rsidTr="00F97555">
      <w:trPr>
        <w:cantSplit/>
        <w:trHeight w:val="240"/>
      </w:trPr>
      <w:tc>
        <w:tcPr>
          <w:tcW w:w="2552" w:type="dxa"/>
        </w:tcPr>
        <w:p w:rsidR="0098101F" w:rsidRDefault="0098101F">
          <w:pPr>
            <w:pStyle w:val="Header"/>
          </w:pPr>
        </w:p>
      </w:tc>
      <w:tc>
        <w:tcPr>
          <w:tcW w:w="2551" w:type="dxa"/>
          <w:gridSpan w:val="2"/>
        </w:tcPr>
        <w:p w:rsidR="0098101F" w:rsidRDefault="0098101F">
          <w:pPr>
            <w:pStyle w:val="Header"/>
          </w:pPr>
        </w:p>
      </w:tc>
    </w:tr>
  </w:tbl>
  <w:p w:rsidR="0098101F" w:rsidRDefault="0098101F" w:rsidP="003822B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103" w:type="dxa"/>
      <w:tblInd w:w="5103" w:type="dxa"/>
      <w:tblLayout w:type="fixed"/>
      <w:tblCellMar>
        <w:left w:w="0" w:type="dxa"/>
        <w:right w:w="0" w:type="dxa"/>
      </w:tblCellMar>
      <w:tblLook w:val="0000"/>
    </w:tblPr>
    <w:tblGrid>
      <w:gridCol w:w="2552"/>
      <w:gridCol w:w="1275"/>
      <w:gridCol w:w="1276"/>
    </w:tblGrid>
    <w:tr w:rsidR="0098101F">
      <w:trPr>
        <w:cantSplit/>
        <w:trHeight w:val="240"/>
      </w:trPr>
      <w:tc>
        <w:tcPr>
          <w:tcW w:w="2552" w:type="dxa"/>
          <w:tcBorders>
            <w:top w:val="nil"/>
            <w:left w:val="nil"/>
            <w:bottom w:val="nil"/>
            <w:right w:val="nil"/>
          </w:tcBorders>
        </w:tcPr>
        <w:p w:rsidR="0098101F" w:rsidRPr="00326300" w:rsidRDefault="0098101F" w:rsidP="00DB2073">
          <w:pPr>
            <w:pStyle w:val="Header"/>
            <w:rPr>
              <w:b/>
              <w:bCs/>
            </w:rPr>
          </w:pPr>
          <w:r>
            <w:rPr>
              <w:b/>
              <w:noProof/>
            </w:rPr>
            <w:drawing>
              <wp:anchor distT="0" distB="0" distL="114300" distR="114300" simplePos="0" relativeHeight="251658240" behindDoc="1" locked="0" layoutInCell="1" allowOverlap="1">
                <wp:simplePos x="0" y="0"/>
                <wp:positionH relativeFrom="column">
                  <wp:posOffset>541020</wp:posOffset>
                </wp:positionH>
                <wp:positionV relativeFrom="paragraph">
                  <wp:posOffset>-340995</wp:posOffset>
                </wp:positionV>
                <wp:extent cx="2771775" cy="942975"/>
                <wp:effectExtent l="19050" t="0" r="9525" b="0"/>
                <wp:wrapNone/>
                <wp:docPr id="8" name="Kuva 7" descr="teksti_3kielta_11cm_HY__LC07_txt__R_3L_B3___R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ksti_3kielta_11cm_HY__LC07_txt__R_3L_B3___RGB.gif"/>
                        <pic:cNvPicPr/>
                      </pic:nvPicPr>
                      <pic:blipFill>
                        <a:blip r:embed="rId1"/>
                        <a:stretch>
                          <a:fillRect/>
                        </a:stretch>
                      </pic:blipFill>
                      <pic:spPr>
                        <a:xfrm>
                          <a:off x="0" y="0"/>
                          <a:ext cx="2771775" cy="942975"/>
                        </a:xfrm>
                        <a:prstGeom prst="rect">
                          <a:avLst/>
                        </a:prstGeom>
                      </pic:spPr>
                    </pic:pic>
                  </a:graphicData>
                </a:graphic>
              </wp:anchor>
            </w:drawing>
          </w:r>
          <w:r>
            <w:rPr>
              <w:b/>
              <w:noProof/>
            </w:rPr>
            <w:drawing>
              <wp:anchor distT="0" distB="0" distL="114300" distR="114300" simplePos="0" relativeHeight="251655166" behindDoc="1" locked="0" layoutInCell="1" allowOverlap="1">
                <wp:simplePos x="0" y="0"/>
                <wp:positionH relativeFrom="column">
                  <wp:posOffset>-3983355</wp:posOffset>
                </wp:positionH>
                <wp:positionV relativeFrom="paragraph">
                  <wp:posOffset>-312420</wp:posOffset>
                </wp:positionV>
                <wp:extent cx="1619250" cy="1524000"/>
                <wp:effectExtent l="19050" t="0" r="0" b="0"/>
                <wp:wrapNone/>
                <wp:docPr id="6" name="Kuva 5" descr="liekki_HY__LA01_Flame_____B3___R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ekki_HY__LA01_Flame_____B3___RGB.gif"/>
                        <pic:cNvPicPr/>
                      </pic:nvPicPr>
                      <pic:blipFill>
                        <a:blip r:embed="rId2"/>
                        <a:stretch>
                          <a:fillRect/>
                        </a:stretch>
                      </pic:blipFill>
                      <pic:spPr>
                        <a:xfrm>
                          <a:off x="0" y="0"/>
                          <a:ext cx="1619250" cy="1524000"/>
                        </a:xfrm>
                        <a:prstGeom prst="rect">
                          <a:avLst/>
                        </a:prstGeom>
                      </pic:spPr>
                    </pic:pic>
                  </a:graphicData>
                </a:graphic>
              </wp:anchor>
            </w:drawing>
          </w:r>
        </w:p>
      </w:tc>
      <w:tc>
        <w:tcPr>
          <w:tcW w:w="1275" w:type="dxa"/>
          <w:tcBorders>
            <w:top w:val="nil"/>
            <w:left w:val="nil"/>
            <w:bottom w:val="nil"/>
            <w:right w:val="nil"/>
          </w:tcBorders>
        </w:tcPr>
        <w:p w:rsidR="0098101F" w:rsidRDefault="0098101F" w:rsidP="009C636E">
          <w:pPr>
            <w:pStyle w:val="Header"/>
            <w:jc w:val="center"/>
            <w:rPr>
              <w:snapToGrid w:val="0"/>
            </w:rPr>
          </w:pPr>
        </w:p>
      </w:tc>
      <w:tc>
        <w:tcPr>
          <w:tcW w:w="1276" w:type="dxa"/>
          <w:tcBorders>
            <w:top w:val="nil"/>
            <w:left w:val="nil"/>
            <w:bottom w:val="nil"/>
            <w:right w:val="nil"/>
          </w:tcBorders>
        </w:tcPr>
        <w:p w:rsidR="0098101F" w:rsidRDefault="0098101F">
          <w:pPr>
            <w:pStyle w:val="Header"/>
          </w:pPr>
        </w:p>
      </w:tc>
    </w:tr>
    <w:tr w:rsidR="0098101F">
      <w:trPr>
        <w:cantSplit/>
        <w:trHeight w:val="240"/>
      </w:trPr>
      <w:tc>
        <w:tcPr>
          <w:tcW w:w="2552" w:type="dxa"/>
          <w:tcBorders>
            <w:top w:val="nil"/>
            <w:left w:val="nil"/>
            <w:bottom w:val="nil"/>
            <w:right w:val="nil"/>
          </w:tcBorders>
        </w:tcPr>
        <w:p w:rsidR="0098101F" w:rsidRDefault="0098101F">
          <w:pPr>
            <w:pStyle w:val="Header"/>
          </w:pPr>
        </w:p>
      </w:tc>
      <w:tc>
        <w:tcPr>
          <w:tcW w:w="2551" w:type="dxa"/>
          <w:gridSpan w:val="2"/>
          <w:tcBorders>
            <w:top w:val="nil"/>
            <w:left w:val="nil"/>
            <w:bottom w:val="nil"/>
            <w:right w:val="nil"/>
          </w:tcBorders>
        </w:tcPr>
        <w:p w:rsidR="0098101F" w:rsidRDefault="0098101F">
          <w:pPr>
            <w:pStyle w:val="Header"/>
          </w:pPr>
        </w:p>
      </w:tc>
    </w:tr>
    <w:tr w:rsidR="0098101F">
      <w:trPr>
        <w:cantSplit/>
        <w:trHeight w:val="240"/>
      </w:trPr>
      <w:tc>
        <w:tcPr>
          <w:tcW w:w="2552" w:type="dxa"/>
          <w:tcBorders>
            <w:top w:val="nil"/>
            <w:left w:val="nil"/>
            <w:bottom w:val="nil"/>
            <w:right w:val="nil"/>
          </w:tcBorders>
        </w:tcPr>
        <w:p w:rsidR="0098101F" w:rsidRDefault="0098101F" w:rsidP="008734E6">
          <w:pPr>
            <w:pStyle w:val="Header"/>
          </w:pPr>
        </w:p>
      </w:tc>
      <w:tc>
        <w:tcPr>
          <w:tcW w:w="2551" w:type="dxa"/>
          <w:gridSpan w:val="2"/>
          <w:tcBorders>
            <w:top w:val="nil"/>
            <w:left w:val="nil"/>
            <w:bottom w:val="nil"/>
            <w:right w:val="nil"/>
          </w:tcBorders>
        </w:tcPr>
        <w:p w:rsidR="0098101F" w:rsidRDefault="0098101F">
          <w:pPr>
            <w:pStyle w:val="Header"/>
          </w:pPr>
        </w:p>
      </w:tc>
    </w:tr>
    <w:tr w:rsidR="0098101F">
      <w:trPr>
        <w:cantSplit/>
        <w:trHeight w:val="240"/>
      </w:trPr>
      <w:tc>
        <w:tcPr>
          <w:tcW w:w="2552" w:type="dxa"/>
          <w:tcBorders>
            <w:top w:val="nil"/>
            <w:left w:val="nil"/>
            <w:bottom w:val="nil"/>
            <w:right w:val="nil"/>
          </w:tcBorders>
        </w:tcPr>
        <w:p w:rsidR="0098101F" w:rsidRDefault="0098101F">
          <w:pPr>
            <w:pStyle w:val="Header"/>
          </w:pPr>
        </w:p>
      </w:tc>
      <w:tc>
        <w:tcPr>
          <w:tcW w:w="2551" w:type="dxa"/>
          <w:gridSpan w:val="2"/>
          <w:tcBorders>
            <w:top w:val="nil"/>
            <w:left w:val="nil"/>
            <w:bottom w:val="nil"/>
            <w:right w:val="nil"/>
          </w:tcBorders>
        </w:tcPr>
        <w:p w:rsidR="0098101F" w:rsidRDefault="0098101F">
          <w:pPr>
            <w:pStyle w:val="Header"/>
          </w:pPr>
        </w:p>
      </w:tc>
    </w:tr>
  </w:tbl>
  <w:p w:rsidR="0098101F" w:rsidRDefault="0098101F" w:rsidP="003822B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9384CAEE"/>
    <w:lvl w:ilvl="0">
      <w:start w:val="1"/>
      <w:numFmt w:val="decimal"/>
      <w:lvlText w:val="%1."/>
      <w:lvlJc w:val="left"/>
      <w:pPr>
        <w:tabs>
          <w:tab w:val="num" w:pos="926"/>
        </w:tabs>
        <w:ind w:left="926" w:hanging="360"/>
      </w:pPr>
    </w:lvl>
  </w:abstractNum>
  <w:abstractNum w:abstractNumId="1">
    <w:nsid w:val="FFFFFF7F"/>
    <w:multiLevelType w:val="singleLevel"/>
    <w:tmpl w:val="9CF843B8"/>
    <w:lvl w:ilvl="0">
      <w:start w:val="1"/>
      <w:numFmt w:val="decimal"/>
      <w:lvlText w:val="%1."/>
      <w:lvlJc w:val="left"/>
      <w:pPr>
        <w:tabs>
          <w:tab w:val="num" w:pos="643"/>
        </w:tabs>
        <w:ind w:left="643" w:hanging="360"/>
      </w:pPr>
    </w:lvl>
  </w:abstractNum>
  <w:abstractNum w:abstractNumId="2">
    <w:nsid w:val="FFFFFF82"/>
    <w:multiLevelType w:val="singleLevel"/>
    <w:tmpl w:val="BB24F14C"/>
    <w:lvl w:ilvl="0">
      <w:start w:val="1"/>
      <w:numFmt w:val="bullet"/>
      <w:lvlText w:val=""/>
      <w:lvlJc w:val="left"/>
      <w:pPr>
        <w:tabs>
          <w:tab w:val="num" w:pos="926"/>
        </w:tabs>
        <w:ind w:left="926" w:hanging="360"/>
      </w:pPr>
      <w:rPr>
        <w:rFonts w:ascii="Symbol" w:hAnsi="Symbol" w:cs="Symbol" w:hint="default"/>
      </w:rPr>
    </w:lvl>
  </w:abstractNum>
  <w:abstractNum w:abstractNumId="3">
    <w:nsid w:val="FFFFFF83"/>
    <w:multiLevelType w:val="singleLevel"/>
    <w:tmpl w:val="FBC0BD4A"/>
    <w:lvl w:ilvl="0">
      <w:start w:val="1"/>
      <w:numFmt w:val="bullet"/>
      <w:lvlText w:val="−"/>
      <w:lvlJc w:val="left"/>
      <w:pPr>
        <w:tabs>
          <w:tab w:val="num" w:pos="643"/>
        </w:tabs>
        <w:ind w:left="643" w:hanging="360"/>
      </w:pPr>
      <w:rPr>
        <w:rFonts w:ascii="Arial" w:hAnsi="Arial" w:cs="Arial" w:hint="default"/>
      </w:rPr>
    </w:lvl>
  </w:abstractNum>
  <w:abstractNum w:abstractNumId="4">
    <w:nsid w:val="FFFFFF88"/>
    <w:multiLevelType w:val="singleLevel"/>
    <w:tmpl w:val="690C73AA"/>
    <w:lvl w:ilvl="0">
      <w:start w:val="1"/>
      <w:numFmt w:val="decimal"/>
      <w:lvlText w:val="%1."/>
      <w:lvlJc w:val="left"/>
      <w:pPr>
        <w:tabs>
          <w:tab w:val="num" w:pos="360"/>
        </w:tabs>
        <w:ind w:left="360" w:hanging="360"/>
      </w:pPr>
    </w:lvl>
  </w:abstractNum>
  <w:abstractNum w:abstractNumId="5">
    <w:nsid w:val="FFFFFF89"/>
    <w:multiLevelType w:val="singleLevel"/>
    <w:tmpl w:val="781C32CE"/>
    <w:lvl w:ilvl="0">
      <w:start w:val="1"/>
      <w:numFmt w:val="bullet"/>
      <w:lvlText w:val=""/>
      <w:lvlJc w:val="left"/>
      <w:pPr>
        <w:tabs>
          <w:tab w:val="num" w:pos="360"/>
        </w:tabs>
        <w:ind w:left="360" w:hanging="360"/>
      </w:pPr>
      <w:rPr>
        <w:rFonts w:ascii="Wingdings" w:hAnsi="Wingdings" w:cs="Wingdings" w:hint="default"/>
        <w:sz w:val="16"/>
        <w:szCs w:val="16"/>
      </w:rPr>
    </w:lvl>
  </w:abstractNum>
  <w:abstractNum w:abstractNumId="6">
    <w:nsid w:val="6C4D10F9"/>
    <w:multiLevelType w:val="hybridMultilevel"/>
    <w:tmpl w:val="82682D58"/>
    <w:lvl w:ilvl="0" w:tplc="6C1C0F4C">
      <w:start w:val="1"/>
      <w:numFmt w:val="bullet"/>
      <w:lvlText w:val=""/>
      <w:lvlJc w:val="left"/>
      <w:pPr>
        <w:tabs>
          <w:tab w:val="num" w:pos="1588"/>
        </w:tabs>
        <w:ind w:left="1588" w:hanging="284"/>
      </w:pPr>
      <w:rPr>
        <w:rFonts w:ascii="Symbol" w:hAnsi="Symbol" w:hint="default"/>
      </w:rPr>
    </w:lvl>
    <w:lvl w:ilvl="1" w:tplc="04090003" w:tentative="1">
      <w:start w:val="1"/>
      <w:numFmt w:val="bullet"/>
      <w:lvlText w:val="o"/>
      <w:lvlJc w:val="left"/>
      <w:pPr>
        <w:tabs>
          <w:tab w:val="num" w:pos="2744"/>
        </w:tabs>
        <w:ind w:left="2744" w:hanging="360"/>
      </w:pPr>
      <w:rPr>
        <w:rFonts w:ascii="Courier New" w:hAnsi="Courier New" w:cs="Courier New" w:hint="default"/>
      </w:rPr>
    </w:lvl>
    <w:lvl w:ilvl="2" w:tplc="04090005" w:tentative="1">
      <w:start w:val="1"/>
      <w:numFmt w:val="bullet"/>
      <w:lvlText w:val=""/>
      <w:lvlJc w:val="left"/>
      <w:pPr>
        <w:tabs>
          <w:tab w:val="num" w:pos="3464"/>
        </w:tabs>
        <w:ind w:left="3464" w:hanging="360"/>
      </w:pPr>
      <w:rPr>
        <w:rFonts w:ascii="Wingdings" w:hAnsi="Wingdings" w:hint="default"/>
      </w:rPr>
    </w:lvl>
    <w:lvl w:ilvl="3" w:tplc="04090001" w:tentative="1">
      <w:start w:val="1"/>
      <w:numFmt w:val="bullet"/>
      <w:lvlText w:val=""/>
      <w:lvlJc w:val="left"/>
      <w:pPr>
        <w:tabs>
          <w:tab w:val="num" w:pos="4184"/>
        </w:tabs>
        <w:ind w:left="4184" w:hanging="360"/>
      </w:pPr>
      <w:rPr>
        <w:rFonts w:ascii="Symbol" w:hAnsi="Symbol" w:hint="default"/>
      </w:rPr>
    </w:lvl>
    <w:lvl w:ilvl="4" w:tplc="04090003" w:tentative="1">
      <w:start w:val="1"/>
      <w:numFmt w:val="bullet"/>
      <w:lvlText w:val="o"/>
      <w:lvlJc w:val="left"/>
      <w:pPr>
        <w:tabs>
          <w:tab w:val="num" w:pos="4904"/>
        </w:tabs>
        <w:ind w:left="4904" w:hanging="360"/>
      </w:pPr>
      <w:rPr>
        <w:rFonts w:ascii="Courier New" w:hAnsi="Courier New" w:cs="Courier New" w:hint="default"/>
      </w:rPr>
    </w:lvl>
    <w:lvl w:ilvl="5" w:tplc="04090005" w:tentative="1">
      <w:start w:val="1"/>
      <w:numFmt w:val="bullet"/>
      <w:lvlText w:val=""/>
      <w:lvlJc w:val="left"/>
      <w:pPr>
        <w:tabs>
          <w:tab w:val="num" w:pos="5624"/>
        </w:tabs>
        <w:ind w:left="5624" w:hanging="360"/>
      </w:pPr>
      <w:rPr>
        <w:rFonts w:ascii="Wingdings" w:hAnsi="Wingdings" w:hint="default"/>
      </w:rPr>
    </w:lvl>
    <w:lvl w:ilvl="6" w:tplc="04090001" w:tentative="1">
      <w:start w:val="1"/>
      <w:numFmt w:val="bullet"/>
      <w:lvlText w:val=""/>
      <w:lvlJc w:val="left"/>
      <w:pPr>
        <w:tabs>
          <w:tab w:val="num" w:pos="6344"/>
        </w:tabs>
        <w:ind w:left="6344" w:hanging="360"/>
      </w:pPr>
      <w:rPr>
        <w:rFonts w:ascii="Symbol" w:hAnsi="Symbol" w:hint="default"/>
      </w:rPr>
    </w:lvl>
    <w:lvl w:ilvl="7" w:tplc="04090003" w:tentative="1">
      <w:start w:val="1"/>
      <w:numFmt w:val="bullet"/>
      <w:lvlText w:val="o"/>
      <w:lvlJc w:val="left"/>
      <w:pPr>
        <w:tabs>
          <w:tab w:val="num" w:pos="7064"/>
        </w:tabs>
        <w:ind w:left="7064" w:hanging="360"/>
      </w:pPr>
      <w:rPr>
        <w:rFonts w:ascii="Courier New" w:hAnsi="Courier New" w:cs="Courier New" w:hint="default"/>
      </w:rPr>
    </w:lvl>
    <w:lvl w:ilvl="8" w:tplc="04090005" w:tentative="1">
      <w:start w:val="1"/>
      <w:numFmt w:val="bullet"/>
      <w:lvlText w:val=""/>
      <w:lvlJc w:val="left"/>
      <w:pPr>
        <w:tabs>
          <w:tab w:val="num" w:pos="7784"/>
        </w:tabs>
        <w:ind w:left="7784"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5"/>
  </w:num>
  <w:num w:numId="6">
    <w:abstractNumId w:val="3"/>
  </w:num>
  <w:num w:numId="7">
    <w:abstractNumId w:val="2"/>
  </w:num>
  <w:num w:numId="8">
    <w:abstractNumId w:val="6"/>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1F08"/>
  <w:defaultTabStop w:val="1304"/>
  <w:hyphenationZone w:val="425"/>
  <w:doNotHyphenateCaps/>
  <w:drawingGridHorizontalSpacing w:val="110"/>
  <w:displayHorizontalDrawingGridEvery w:val="0"/>
  <w:displayVerticalDrawingGridEvery w:val="0"/>
  <w:characterSpacingControl w:val="doNotCompress"/>
  <w:doNotValidateAgainstSchema/>
  <w:doNotDemarcateInvalidXml/>
  <w:hdrShapeDefaults>
    <o:shapedefaults v:ext="edit" spidmax="48130">
      <o:colormenu v:ext="edit" fillcolor="red"/>
    </o:shapedefaults>
  </w:hdrShapeDefaults>
  <w:footnotePr>
    <w:footnote w:id="-1"/>
    <w:footnote w:id="0"/>
  </w:footnotePr>
  <w:endnotePr>
    <w:endnote w:id="-1"/>
    <w:endnote w:id="0"/>
  </w:endnotePr>
  <w:compat/>
  <w:rsids>
    <w:rsidRoot w:val="002C2705"/>
    <w:rsid w:val="00027CA1"/>
    <w:rsid w:val="00042EE2"/>
    <w:rsid w:val="00047FA2"/>
    <w:rsid w:val="000519E5"/>
    <w:rsid w:val="00074C6E"/>
    <w:rsid w:val="0007619B"/>
    <w:rsid w:val="00083F17"/>
    <w:rsid w:val="000B48A4"/>
    <w:rsid w:val="000C5929"/>
    <w:rsid w:val="000C78E1"/>
    <w:rsid w:val="000D2AFB"/>
    <w:rsid w:val="00105153"/>
    <w:rsid w:val="0011246D"/>
    <w:rsid w:val="00122F11"/>
    <w:rsid w:val="00154564"/>
    <w:rsid w:val="001641F7"/>
    <w:rsid w:val="001647F3"/>
    <w:rsid w:val="00172F35"/>
    <w:rsid w:val="0017357E"/>
    <w:rsid w:val="0018023F"/>
    <w:rsid w:val="0018204B"/>
    <w:rsid w:val="00183928"/>
    <w:rsid w:val="00192289"/>
    <w:rsid w:val="00192443"/>
    <w:rsid w:val="001A4C10"/>
    <w:rsid w:val="001A659B"/>
    <w:rsid w:val="001B5E71"/>
    <w:rsid w:val="001C111A"/>
    <w:rsid w:val="001C21A3"/>
    <w:rsid w:val="001E799D"/>
    <w:rsid w:val="001F02D2"/>
    <w:rsid w:val="001F3205"/>
    <w:rsid w:val="001F5447"/>
    <w:rsid w:val="001F5E53"/>
    <w:rsid w:val="002014EB"/>
    <w:rsid w:val="00205098"/>
    <w:rsid w:val="00205F4A"/>
    <w:rsid w:val="00206A37"/>
    <w:rsid w:val="002215C5"/>
    <w:rsid w:val="00225362"/>
    <w:rsid w:val="0023145E"/>
    <w:rsid w:val="002566D5"/>
    <w:rsid w:val="002644F5"/>
    <w:rsid w:val="002A068B"/>
    <w:rsid w:val="002A76C5"/>
    <w:rsid w:val="002A7AC5"/>
    <w:rsid w:val="002B78E0"/>
    <w:rsid w:val="002C2705"/>
    <w:rsid w:val="002C55AD"/>
    <w:rsid w:val="00301D96"/>
    <w:rsid w:val="00302732"/>
    <w:rsid w:val="00303522"/>
    <w:rsid w:val="00310691"/>
    <w:rsid w:val="00313E33"/>
    <w:rsid w:val="0031421F"/>
    <w:rsid w:val="00326300"/>
    <w:rsid w:val="003269D3"/>
    <w:rsid w:val="00327996"/>
    <w:rsid w:val="003313A9"/>
    <w:rsid w:val="00332CD0"/>
    <w:rsid w:val="003528D4"/>
    <w:rsid w:val="0035581A"/>
    <w:rsid w:val="003704FF"/>
    <w:rsid w:val="003822BF"/>
    <w:rsid w:val="00392868"/>
    <w:rsid w:val="003962BC"/>
    <w:rsid w:val="003A0B28"/>
    <w:rsid w:val="003B72BC"/>
    <w:rsid w:val="003C2014"/>
    <w:rsid w:val="003C20B8"/>
    <w:rsid w:val="003C4FA6"/>
    <w:rsid w:val="003C5B49"/>
    <w:rsid w:val="003E0640"/>
    <w:rsid w:val="003F7F22"/>
    <w:rsid w:val="00400D2B"/>
    <w:rsid w:val="00433EEA"/>
    <w:rsid w:val="0045109A"/>
    <w:rsid w:val="00456962"/>
    <w:rsid w:val="00456ACA"/>
    <w:rsid w:val="00460643"/>
    <w:rsid w:val="00477F3A"/>
    <w:rsid w:val="004850AD"/>
    <w:rsid w:val="00486741"/>
    <w:rsid w:val="0049031A"/>
    <w:rsid w:val="004906BB"/>
    <w:rsid w:val="004C09D5"/>
    <w:rsid w:val="004C37FD"/>
    <w:rsid w:val="004E66B8"/>
    <w:rsid w:val="004F3126"/>
    <w:rsid w:val="004F5958"/>
    <w:rsid w:val="005009F2"/>
    <w:rsid w:val="005071F2"/>
    <w:rsid w:val="0051156E"/>
    <w:rsid w:val="0052275F"/>
    <w:rsid w:val="005307F6"/>
    <w:rsid w:val="00541234"/>
    <w:rsid w:val="00545CD8"/>
    <w:rsid w:val="0055634C"/>
    <w:rsid w:val="0057375A"/>
    <w:rsid w:val="00587C36"/>
    <w:rsid w:val="005916FD"/>
    <w:rsid w:val="00594ACA"/>
    <w:rsid w:val="005A5438"/>
    <w:rsid w:val="005A7EA1"/>
    <w:rsid w:val="005C514C"/>
    <w:rsid w:val="005C5D71"/>
    <w:rsid w:val="005D5526"/>
    <w:rsid w:val="005E3228"/>
    <w:rsid w:val="00602588"/>
    <w:rsid w:val="00603E96"/>
    <w:rsid w:val="006925FC"/>
    <w:rsid w:val="006B67B7"/>
    <w:rsid w:val="006C1C77"/>
    <w:rsid w:val="006E2F46"/>
    <w:rsid w:val="006E676B"/>
    <w:rsid w:val="006F4647"/>
    <w:rsid w:val="006F64F4"/>
    <w:rsid w:val="0070060C"/>
    <w:rsid w:val="00712C39"/>
    <w:rsid w:val="0072127A"/>
    <w:rsid w:val="00721CFC"/>
    <w:rsid w:val="00721D88"/>
    <w:rsid w:val="00737698"/>
    <w:rsid w:val="007412DB"/>
    <w:rsid w:val="00790F92"/>
    <w:rsid w:val="007A19A0"/>
    <w:rsid w:val="007B0538"/>
    <w:rsid w:val="007D7F87"/>
    <w:rsid w:val="007E0642"/>
    <w:rsid w:val="007E0A2C"/>
    <w:rsid w:val="008026EA"/>
    <w:rsid w:val="00802971"/>
    <w:rsid w:val="0080371C"/>
    <w:rsid w:val="008061CB"/>
    <w:rsid w:val="00811DD0"/>
    <w:rsid w:val="00813249"/>
    <w:rsid w:val="00835653"/>
    <w:rsid w:val="00836558"/>
    <w:rsid w:val="00845C16"/>
    <w:rsid w:val="00846580"/>
    <w:rsid w:val="008575AD"/>
    <w:rsid w:val="00857F5C"/>
    <w:rsid w:val="008734E6"/>
    <w:rsid w:val="0087420D"/>
    <w:rsid w:val="00874778"/>
    <w:rsid w:val="00875F24"/>
    <w:rsid w:val="008764D6"/>
    <w:rsid w:val="00877E2F"/>
    <w:rsid w:val="00881C3F"/>
    <w:rsid w:val="008823E4"/>
    <w:rsid w:val="00884EC6"/>
    <w:rsid w:val="00895EA3"/>
    <w:rsid w:val="008A1297"/>
    <w:rsid w:val="008B51F8"/>
    <w:rsid w:val="008B52BD"/>
    <w:rsid w:val="008D03D6"/>
    <w:rsid w:val="008D1582"/>
    <w:rsid w:val="008D5462"/>
    <w:rsid w:val="008E62A9"/>
    <w:rsid w:val="00912F20"/>
    <w:rsid w:val="00914FF4"/>
    <w:rsid w:val="00915E74"/>
    <w:rsid w:val="00922D44"/>
    <w:rsid w:val="00933EAD"/>
    <w:rsid w:val="00957869"/>
    <w:rsid w:val="00960EA9"/>
    <w:rsid w:val="0097338C"/>
    <w:rsid w:val="009756DC"/>
    <w:rsid w:val="00976A7F"/>
    <w:rsid w:val="0098101F"/>
    <w:rsid w:val="0098143E"/>
    <w:rsid w:val="009818EF"/>
    <w:rsid w:val="0098410E"/>
    <w:rsid w:val="00987074"/>
    <w:rsid w:val="0099081F"/>
    <w:rsid w:val="00993498"/>
    <w:rsid w:val="009B1B36"/>
    <w:rsid w:val="009B6256"/>
    <w:rsid w:val="009C3581"/>
    <w:rsid w:val="009C35B2"/>
    <w:rsid w:val="009C636E"/>
    <w:rsid w:val="009D02E3"/>
    <w:rsid w:val="009D0EC0"/>
    <w:rsid w:val="009E780D"/>
    <w:rsid w:val="00A0263C"/>
    <w:rsid w:val="00A06149"/>
    <w:rsid w:val="00A1763C"/>
    <w:rsid w:val="00A17C72"/>
    <w:rsid w:val="00A211C5"/>
    <w:rsid w:val="00A21F46"/>
    <w:rsid w:val="00A2455B"/>
    <w:rsid w:val="00A52819"/>
    <w:rsid w:val="00A55F44"/>
    <w:rsid w:val="00A72BDA"/>
    <w:rsid w:val="00A72E7A"/>
    <w:rsid w:val="00A77D96"/>
    <w:rsid w:val="00A83F15"/>
    <w:rsid w:val="00A84B19"/>
    <w:rsid w:val="00A91F3C"/>
    <w:rsid w:val="00AA05B9"/>
    <w:rsid w:val="00AA0F47"/>
    <w:rsid w:val="00AB7B4B"/>
    <w:rsid w:val="00AD5E5B"/>
    <w:rsid w:val="00AF45E3"/>
    <w:rsid w:val="00AF7463"/>
    <w:rsid w:val="00B010CF"/>
    <w:rsid w:val="00B0280C"/>
    <w:rsid w:val="00B0354D"/>
    <w:rsid w:val="00B05434"/>
    <w:rsid w:val="00B07373"/>
    <w:rsid w:val="00B13229"/>
    <w:rsid w:val="00B248A1"/>
    <w:rsid w:val="00B32BFA"/>
    <w:rsid w:val="00B40566"/>
    <w:rsid w:val="00B40E5B"/>
    <w:rsid w:val="00B44B04"/>
    <w:rsid w:val="00B70662"/>
    <w:rsid w:val="00B82B52"/>
    <w:rsid w:val="00B96CB6"/>
    <w:rsid w:val="00BA0F4B"/>
    <w:rsid w:val="00BC0E68"/>
    <w:rsid w:val="00BE4E70"/>
    <w:rsid w:val="00BF3962"/>
    <w:rsid w:val="00C11FB4"/>
    <w:rsid w:val="00C234BB"/>
    <w:rsid w:val="00C25842"/>
    <w:rsid w:val="00C33F20"/>
    <w:rsid w:val="00C350FC"/>
    <w:rsid w:val="00C42A53"/>
    <w:rsid w:val="00C50DC1"/>
    <w:rsid w:val="00C511DF"/>
    <w:rsid w:val="00C56968"/>
    <w:rsid w:val="00C75997"/>
    <w:rsid w:val="00C97F52"/>
    <w:rsid w:val="00CA2030"/>
    <w:rsid w:val="00CA4F1F"/>
    <w:rsid w:val="00CA5792"/>
    <w:rsid w:val="00CD33D6"/>
    <w:rsid w:val="00CE5ACF"/>
    <w:rsid w:val="00CF01D7"/>
    <w:rsid w:val="00CF3B4B"/>
    <w:rsid w:val="00D0665B"/>
    <w:rsid w:val="00D068C7"/>
    <w:rsid w:val="00D14FD5"/>
    <w:rsid w:val="00D15256"/>
    <w:rsid w:val="00D23977"/>
    <w:rsid w:val="00D26CCE"/>
    <w:rsid w:val="00D472DE"/>
    <w:rsid w:val="00D54470"/>
    <w:rsid w:val="00D56C93"/>
    <w:rsid w:val="00D63B7D"/>
    <w:rsid w:val="00D72E76"/>
    <w:rsid w:val="00D73A6E"/>
    <w:rsid w:val="00D80024"/>
    <w:rsid w:val="00D80CDD"/>
    <w:rsid w:val="00D8342D"/>
    <w:rsid w:val="00D8661D"/>
    <w:rsid w:val="00D97310"/>
    <w:rsid w:val="00DA5CC8"/>
    <w:rsid w:val="00DB2073"/>
    <w:rsid w:val="00DB2BDA"/>
    <w:rsid w:val="00DD1600"/>
    <w:rsid w:val="00DE7162"/>
    <w:rsid w:val="00E005BE"/>
    <w:rsid w:val="00E00F0E"/>
    <w:rsid w:val="00E10A59"/>
    <w:rsid w:val="00E16A7A"/>
    <w:rsid w:val="00E17875"/>
    <w:rsid w:val="00E21DC1"/>
    <w:rsid w:val="00E22533"/>
    <w:rsid w:val="00E4128E"/>
    <w:rsid w:val="00E503B8"/>
    <w:rsid w:val="00E63DF9"/>
    <w:rsid w:val="00E64F50"/>
    <w:rsid w:val="00E65C8B"/>
    <w:rsid w:val="00E67D8D"/>
    <w:rsid w:val="00E70AFF"/>
    <w:rsid w:val="00E76299"/>
    <w:rsid w:val="00E87731"/>
    <w:rsid w:val="00E9032C"/>
    <w:rsid w:val="00E9557C"/>
    <w:rsid w:val="00EA4303"/>
    <w:rsid w:val="00EA4B03"/>
    <w:rsid w:val="00EB0655"/>
    <w:rsid w:val="00EB146E"/>
    <w:rsid w:val="00EB7FDC"/>
    <w:rsid w:val="00ED1164"/>
    <w:rsid w:val="00ED7F15"/>
    <w:rsid w:val="00EF047A"/>
    <w:rsid w:val="00EF50B2"/>
    <w:rsid w:val="00F07073"/>
    <w:rsid w:val="00F10FC6"/>
    <w:rsid w:val="00F258ED"/>
    <w:rsid w:val="00F52AE0"/>
    <w:rsid w:val="00F64313"/>
    <w:rsid w:val="00F764BB"/>
    <w:rsid w:val="00F77279"/>
    <w:rsid w:val="00F80A29"/>
    <w:rsid w:val="00F81758"/>
    <w:rsid w:val="00F97555"/>
    <w:rsid w:val="00FB162D"/>
    <w:rsid w:val="00FC791D"/>
    <w:rsid w:val="00FD79FE"/>
    <w:rsid w:val="00FE6BFE"/>
    <w:rsid w:val="00FE7A59"/>
    <w:rsid w:val="00FF4A42"/>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colormenu v:ext="edit" fillcolor="red"/>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7C72"/>
    <w:pPr>
      <w:tabs>
        <w:tab w:val="left" w:pos="1304"/>
        <w:tab w:val="left" w:pos="2608"/>
        <w:tab w:val="left" w:pos="3912"/>
      </w:tabs>
      <w:spacing w:line="280" w:lineRule="atLeast"/>
    </w:pPr>
    <w:rPr>
      <w:rFonts w:ascii="Arial" w:hAnsi="Arial" w:cs="Arial"/>
      <w:sz w:val="22"/>
      <w:szCs w:val="22"/>
    </w:rPr>
  </w:style>
  <w:style w:type="paragraph" w:styleId="Heading1">
    <w:name w:val="heading 1"/>
    <w:basedOn w:val="Normal"/>
    <w:next w:val="BodyText"/>
    <w:qFormat/>
    <w:rsid w:val="00C50DC1"/>
    <w:pPr>
      <w:keepNext/>
      <w:tabs>
        <w:tab w:val="clear" w:pos="1304"/>
        <w:tab w:val="clear" w:pos="2608"/>
        <w:tab w:val="clear" w:pos="3912"/>
        <w:tab w:val="left" w:pos="284"/>
        <w:tab w:val="left" w:pos="567"/>
        <w:tab w:val="left" w:pos="851"/>
        <w:tab w:val="left" w:pos="1134"/>
        <w:tab w:val="left" w:pos="1418"/>
        <w:tab w:val="num" w:pos="1492"/>
      </w:tabs>
      <w:spacing w:before="240" w:after="240"/>
      <w:ind w:left="431" w:hanging="431"/>
      <w:outlineLvl w:val="0"/>
    </w:pPr>
    <w:rPr>
      <w:b/>
      <w:bCs/>
      <w:noProof/>
      <w:kern w:val="28"/>
      <w:sz w:val="28"/>
      <w:szCs w:val="28"/>
      <w:lang w:val="en-GB" w:eastAsia="en-US"/>
    </w:rPr>
  </w:style>
  <w:style w:type="paragraph" w:styleId="Heading2">
    <w:name w:val="heading 2"/>
    <w:basedOn w:val="BodyText"/>
    <w:next w:val="BodyText"/>
    <w:qFormat/>
    <w:rsid w:val="00C50DC1"/>
    <w:pPr>
      <w:tabs>
        <w:tab w:val="clear" w:pos="1247"/>
        <w:tab w:val="clear" w:pos="2495"/>
        <w:tab w:val="clear" w:pos="3742"/>
        <w:tab w:val="clear" w:pos="4990"/>
        <w:tab w:val="left" w:pos="284"/>
        <w:tab w:val="left" w:pos="567"/>
        <w:tab w:val="left" w:pos="851"/>
        <w:tab w:val="left" w:pos="1134"/>
        <w:tab w:val="left" w:pos="1418"/>
        <w:tab w:val="num" w:pos="1492"/>
      </w:tabs>
      <w:spacing w:line="280" w:lineRule="atLeast"/>
      <w:ind w:left="1492" w:hanging="360"/>
      <w:outlineLvl w:val="1"/>
    </w:pPr>
    <w:rPr>
      <w:b/>
      <w:bCs/>
      <w:sz w:val="24"/>
      <w:szCs w:val="24"/>
    </w:rPr>
  </w:style>
  <w:style w:type="paragraph" w:styleId="Heading3">
    <w:name w:val="heading 3"/>
    <w:basedOn w:val="BodyText"/>
    <w:next w:val="BodyText"/>
    <w:qFormat/>
    <w:rsid w:val="00C50DC1"/>
    <w:pPr>
      <w:tabs>
        <w:tab w:val="clear" w:pos="1247"/>
        <w:tab w:val="clear" w:pos="2495"/>
        <w:tab w:val="clear" w:pos="3742"/>
        <w:tab w:val="clear" w:pos="4990"/>
        <w:tab w:val="left" w:pos="284"/>
        <w:tab w:val="left" w:pos="567"/>
        <w:tab w:val="left" w:pos="851"/>
        <w:tab w:val="left" w:pos="1134"/>
        <w:tab w:val="left" w:pos="1418"/>
        <w:tab w:val="num" w:pos="1492"/>
        <w:tab w:val="left" w:pos="1701"/>
      </w:tabs>
      <w:spacing w:line="280" w:lineRule="atLeast"/>
      <w:ind w:left="1492" w:hanging="360"/>
      <w:outlineLvl w:val="2"/>
    </w:pPr>
    <w:rPr>
      <w:b/>
      <w:bCs/>
    </w:rPr>
  </w:style>
  <w:style w:type="paragraph" w:styleId="Heading4">
    <w:name w:val="heading 4"/>
    <w:basedOn w:val="BodyText"/>
    <w:next w:val="BodyText"/>
    <w:qFormat/>
    <w:rsid w:val="00C50DC1"/>
    <w:pPr>
      <w:keepNext/>
      <w:tabs>
        <w:tab w:val="num" w:pos="864"/>
        <w:tab w:val="num" w:pos="1492"/>
      </w:tabs>
      <w:spacing w:after="60" w:line="280" w:lineRule="atLeast"/>
      <w:ind w:left="862" w:hanging="862"/>
      <w:outlineLvl w:val="3"/>
    </w:pPr>
    <w:rPr>
      <w:b/>
      <w:bCs/>
      <w:sz w:val="24"/>
      <w:szCs w:val="24"/>
    </w:rPr>
  </w:style>
  <w:style w:type="paragraph" w:styleId="Heading5">
    <w:name w:val="heading 5"/>
    <w:basedOn w:val="BodyText"/>
    <w:next w:val="BodyText"/>
    <w:qFormat/>
    <w:rsid w:val="00C50DC1"/>
    <w:pPr>
      <w:tabs>
        <w:tab w:val="num" w:pos="1008"/>
        <w:tab w:val="num" w:pos="1492"/>
      </w:tabs>
      <w:spacing w:before="240" w:after="60" w:line="280" w:lineRule="atLeast"/>
      <w:ind w:left="1009" w:hanging="1009"/>
      <w:outlineLvl w:val="4"/>
    </w:pPr>
    <w:rPr>
      <w:b/>
      <w:bCs/>
      <w:i/>
      <w:iCs/>
      <w:sz w:val="24"/>
      <w:szCs w:val="24"/>
    </w:rPr>
  </w:style>
  <w:style w:type="paragraph" w:styleId="Heading6">
    <w:name w:val="heading 6"/>
    <w:basedOn w:val="BodyText"/>
    <w:next w:val="BodyText"/>
    <w:qFormat/>
    <w:rsid w:val="00C50DC1"/>
    <w:pPr>
      <w:tabs>
        <w:tab w:val="num" w:pos="1152"/>
        <w:tab w:val="num" w:pos="1492"/>
      </w:tabs>
      <w:spacing w:before="240" w:after="60" w:line="280" w:lineRule="atLeast"/>
      <w:ind w:left="1151" w:hanging="1151"/>
      <w:outlineLvl w:val="5"/>
    </w:pPr>
    <w:rPr>
      <w:b/>
      <w:bCs/>
      <w:sz w:val="24"/>
      <w:szCs w:val="24"/>
    </w:rPr>
  </w:style>
  <w:style w:type="paragraph" w:styleId="Heading7">
    <w:name w:val="heading 7"/>
    <w:basedOn w:val="Normal"/>
    <w:next w:val="Normal"/>
    <w:qFormat/>
    <w:rsid w:val="00C50DC1"/>
    <w:pPr>
      <w:tabs>
        <w:tab w:val="clear" w:pos="1304"/>
        <w:tab w:val="num" w:pos="1296"/>
        <w:tab w:val="num" w:pos="1492"/>
      </w:tabs>
      <w:spacing w:before="240" w:after="60"/>
      <w:ind w:left="1296" w:hanging="1296"/>
      <w:outlineLvl w:val="6"/>
    </w:pPr>
    <w:rPr>
      <w:sz w:val="24"/>
      <w:szCs w:val="24"/>
    </w:rPr>
  </w:style>
  <w:style w:type="paragraph" w:styleId="Heading8">
    <w:name w:val="heading 8"/>
    <w:basedOn w:val="Normal"/>
    <w:next w:val="Normal"/>
    <w:qFormat/>
    <w:rsid w:val="00C50DC1"/>
    <w:pPr>
      <w:tabs>
        <w:tab w:val="num" w:pos="1440"/>
        <w:tab w:val="num" w:pos="1492"/>
      </w:tabs>
      <w:spacing w:before="240" w:after="60"/>
      <w:ind w:left="1440" w:hanging="1440"/>
      <w:outlineLvl w:val="7"/>
    </w:pPr>
    <w:rPr>
      <w:i/>
      <w:iCs/>
      <w:sz w:val="24"/>
      <w:szCs w:val="24"/>
    </w:rPr>
  </w:style>
  <w:style w:type="paragraph" w:styleId="Heading9">
    <w:name w:val="heading 9"/>
    <w:basedOn w:val="Normal"/>
    <w:next w:val="Normal"/>
    <w:qFormat/>
    <w:rsid w:val="00C50DC1"/>
    <w:pPr>
      <w:tabs>
        <w:tab w:val="num" w:pos="1492"/>
        <w:tab w:val="num" w:pos="1584"/>
      </w:tabs>
      <w:spacing w:before="240" w:after="60"/>
      <w:ind w:left="1584" w:hanging="158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822BF"/>
    <w:pPr>
      <w:tabs>
        <w:tab w:val="clear" w:pos="1304"/>
        <w:tab w:val="clear" w:pos="2608"/>
        <w:tab w:val="clear" w:pos="3912"/>
      </w:tabs>
    </w:pPr>
  </w:style>
  <w:style w:type="paragraph" w:styleId="Footer">
    <w:name w:val="footer"/>
    <w:basedOn w:val="Normal"/>
    <w:rsid w:val="00813249"/>
    <w:pPr>
      <w:spacing w:line="200" w:lineRule="atLeast"/>
    </w:pPr>
    <w:rPr>
      <w:sz w:val="14"/>
      <w:szCs w:val="14"/>
    </w:rPr>
  </w:style>
  <w:style w:type="paragraph" w:styleId="TOC1">
    <w:name w:val="toc 1"/>
    <w:basedOn w:val="Normal"/>
    <w:autoRedefine/>
    <w:semiHidden/>
    <w:rsid w:val="00C50DC1"/>
    <w:pPr>
      <w:tabs>
        <w:tab w:val="clear" w:pos="1304"/>
        <w:tab w:val="clear" w:pos="2608"/>
        <w:tab w:val="clear" w:pos="3912"/>
        <w:tab w:val="left" w:pos="340"/>
        <w:tab w:val="left" w:pos="680"/>
        <w:tab w:val="left" w:pos="1021"/>
        <w:tab w:val="right" w:leader="dot" w:pos="9072"/>
      </w:tabs>
      <w:spacing w:line="360" w:lineRule="auto"/>
    </w:pPr>
    <w:rPr>
      <w:noProof/>
      <w:lang w:val="en-GB" w:eastAsia="en-US"/>
    </w:rPr>
  </w:style>
  <w:style w:type="paragraph" w:styleId="ListNumber">
    <w:name w:val="List Number"/>
    <w:basedOn w:val="BodyText"/>
    <w:rsid w:val="00C50DC1"/>
    <w:pPr>
      <w:tabs>
        <w:tab w:val="clear" w:pos="1247"/>
        <w:tab w:val="clear" w:pos="2495"/>
        <w:tab w:val="clear" w:pos="3742"/>
        <w:tab w:val="clear" w:pos="4990"/>
        <w:tab w:val="left" w:pos="340"/>
        <w:tab w:val="left" w:pos="680"/>
        <w:tab w:val="left" w:pos="1021"/>
        <w:tab w:val="left" w:pos="1361"/>
        <w:tab w:val="left" w:pos="1701"/>
        <w:tab w:val="left" w:pos="2325"/>
        <w:tab w:val="left" w:pos="2665"/>
        <w:tab w:val="left" w:pos="3005"/>
        <w:tab w:val="left" w:pos="3345"/>
        <w:tab w:val="left" w:pos="3686"/>
      </w:tabs>
      <w:ind w:left="340" w:hanging="340"/>
    </w:pPr>
  </w:style>
  <w:style w:type="paragraph" w:styleId="ListBullet">
    <w:name w:val="List Bullet"/>
    <w:basedOn w:val="BodyText"/>
    <w:autoRedefine/>
    <w:rsid w:val="00C50DC1"/>
    <w:pPr>
      <w:tabs>
        <w:tab w:val="clear" w:pos="1247"/>
        <w:tab w:val="clear" w:pos="2495"/>
        <w:tab w:val="clear" w:pos="3742"/>
        <w:tab w:val="clear" w:pos="4990"/>
        <w:tab w:val="left" w:pos="284"/>
        <w:tab w:val="left" w:pos="1021"/>
        <w:tab w:val="left" w:pos="1361"/>
        <w:tab w:val="left" w:pos="1701"/>
        <w:tab w:val="left" w:pos="1985"/>
        <w:tab w:val="left" w:pos="2325"/>
        <w:tab w:val="left" w:pos="2665"/>
        <w:tab w:val="left" w:pos="3005"/>
        <w:tab w:val="left" w:pos="3345"/>
        <w:tab w:val="left" w:pos="3686"/>
      </w:tabs>
      <w:ind w:left="340" w:hanging="340"/>
    </w:pPr>
    <w:rPr>
      <w:b/>
      <w:bCs/>
    </w:rPr>
  </w:style>
  <w:style w:type="paragraph" w:styleId="BodyText">
    <w:name w:val="Body Text"/>
    <w:basedOn w:val="Normal"/>
    <w:rsid w:val="00C50DC1"/>
    <w:pPr>
      <w:tabs>
        <w:tab w:val="clear" w:pos="1304"/>
        <w:tab w:val="clear" w:pos="2608"/>
        <w:tab w:val="clear" w:pos="3912"/>
        <w:tab w:val="left" w:pos="1247"/>
        <w:tab w:val="left" w:pos="2495"/>
        <w:tab w:val="left" w:pos="3742"/>
        <w:tab w:val="left" w:pos="4990"/>
      </w:tabs>
      <w:spacing w:line="260" w:lineRule="atLeast"/>
    </w:pPr>
    <w:rPr>
      <w:noProof/>
    </w:rPr>
  </w:style>
  <w:style w:type="paragraph" w:styleId="Title">
    <w:name w:val="Title"/>
    <w:basedOn w:val="Normal"/>
    <w:next w:val="BodyText"/>
    <w:qFormat/>
    <w:rsid w:val="00C50DC1"/>
    <w:pPr>
      <w:tabs>
        <w:tab w:val="clear" w:pos="2608"/>
        <w:tab w:val="clear" w:pos="3912"/>
      </w:tabs>
      <w:spacing w:before="240" w:after="240"/>
      <w:outlineLvl w:val="0"/>
    </w:pPr>
    <w:rPr>
      <w:b/>
      <w:bCs/>
      <w:noProof/>
      <w:kern w:val="28"/>
      <w:sz w:val="28"/>
      <w:szCs w:val="28"/>
      <w:lang w:val="en-GB" w:eastAsia="en-US"/>
    </w:rPr>
  </w:style>
  <w:style w:type="paragraph" w:styleId="ListNumber2">
    <w:name w:val="List Number 2"/>
    <w:basedOn w:val="ListBullet"/>
    <w:rsid w:val="00C50DC1"/>
    <w:pPr>
      <w:tabs>
        <w:tab w:val="clear" w:pos="1985"/>
        <w:tab w:val="clear" w:pos="2325"/>
        <w:tab w:val="num" w:pos="643"/>
      </w:tabs>
      <w:ind w:left="680" w:hanging="360"/>
    </w:pPr>
  </w:style>
  <w:style w:type="paragraph" w:styleId="ListNumber3">
    <w:name w:val="List Number 3"/>
    <w:basedOn w:val="ListBullet"/>
    <w:rsid w:val="00C50DC1"/>
    <w:pPr>
      <w:tabs>
        <w:tab w:val="clear" w:pos="1985"/>
        <w:tab w:val="clear" w:pos="2325"/>
        <w:tab w:val="clear" w:pos="2665"/>
        <w:tab w:val="num" w:pos="926"/>
      </w:tabs>
      <w:ind w:left="1020" w:hanging="360"/>
    </w:pPr>
  </w:style>
  <w:style w:type="paragraph" w:styleId="ListBullet3">
    <w:name w:val="List Bullet 3"/>
    <w:basedOn w:val="ListBullet"/>
    <w:autoRedefine/>
    <w:rsid w:val="00C50DC1"/>
    <w:pPr>
      <w:tabs>
        <w:tab w:val="clear" w:pos="1985"/>
        <w:tab w:val="clear" w:pos="2325"/>
        <w:tab w:val="num" w:pos="926"/>
      </w:tabs>
      <w:ind w:left="1020" w:hanging="360"/>
    </w:pPr>
  </w:style>
  <w:style w:type="paragraph" w:styleId="ListBullet2">
    <w:name w:val="List Bullet 2"/>
    <w:basedOn w:val="ListBullet"/>
    <w:autoRedefine/>
    <w:rsid w:val="00C50DC1"/>
    <w:pPr>
      <w:tabs>
        <w:tab w:val="clear" w:pos="1985"/>
        <w:tab w:val="num" w:pos="643"/>
      </w:tabs>
      <w:ind w:left="680" w:hanging="360"/>
    </w:pPr>
  </w:style>
  <w:style w:type="paragraph" w:styleId="TOC2">
    <w:name w:val="toc 2"/>
    <w:basedOn w:val="TOC1"/>
    <w:next w:val="BodyTextIndent2"/>
    <w:autoRedefine/>
    <w:semiHidden/>
    <w:rsid w:val="00C50DC1"/>
    <w:pPr>
      <w:tabs>
        <w:tab w:val="left" w:pos="1361"/>
      </w:tabs>
      <w:ind w:left="340"/>
    </w:pPr>
  </w:style>
  <w:style w:type="paragraph" w:styleId="TOC3">
    <w:name w:val="toc 3"/>
    <w:basedOn w:val="TOC1"/>
    <w:next w:val="BodyTextIndent3"/>
    <w:autoRedefine/>
    <w:semiHidden/>
    <w:rsid w:val="00C50DC1"/>
    <w:pPr>
      <w:tabs>
        <w:tab w:val="left" w:pos="1361"/>
      </w:tabs>
      <w:ind w:left="680"/>
    </w:pPr>
  </w:style>
  <w:style w:type="paragraph" w:styleId="TOC4">
    <w:name w:val="toc 4"/>
    <w:basedOn w:val="Normal"/>
    <w:next w:val="Normal"/>
    <w:autoRedefine/>
    <w:semiHidden/>
    <w:rsid w:val="00C50DC1"/>
    <w:pPr>
      <w:tabs>
        <w:tab w:val="clear" w:pos="1304"/>
        <w:tab w:val="clear" w:pos="2608"/>
        <w:tab w:val="clear" w:pos="3912"/>
      </w:tabs>
      <w:ind w:left="660"/>
    </w:pPr>
  </w:style>
  <w:style w:type="paragraph" w:styleId="TOC5">
    <w:name w:val="toc 5"/>
    <w:basedOn w:val="Normal"/>
    <w:next w:val="Normal"/>
    <w:autoRedefine/>
    <w:semiHidden/>
    <w:rsid w:val="00C50DC1"/>
    <w:pPr>
      <w:tabs>
        <w:tab w:val="clear" w:pos="1304"/>
        <w:tab w:val="clear" w:pos="2608"/>
        <w:tab w:val="clear" w:pos="3912"/>
      </w:tabs>
      <w:ind w:left="880"/>
    </w:pPr>
  </w:style>
  <w:style w:type="paragraph" w:styleId="TOC6">
    <w:name w:val="toc 6"/>
    <w:basedOn w:val="Normal"/>
    <w:next w:val="Normal"/>
    <w:autoRedefine/>
    <w:semiHidden/>
    <w:rsid w:val="00C50DC1"/>
    <w:pPr>
      <w:tabs>
        <w:tab w:val="clear" w:pos="1304"/>
        <w:tab w:val="clear" w:pos="2608"/>
        <w:tab w:val="clear" w:pos="3912"/>
      </w:tabs>
      <w:ind w:left="1100"/>
    </w:pPr>
  </w:style>
  <w:style w:type="paragraph" w:styleId="TOC7">
    <w:name w:val="toc 7"/>
    <w:basedOn w:val="Normal"/>
    <w:next w:val="Normal"/>
    <w:autoRedefine/>
    <w:semiHidden/>
    <w:rsid w:val="00C50DC1"/>
    <w:pPr>
      <w:tabs>
        <w:tab w:val="clear" w:pos="1304"/>
        <w:tab w:val="clear" w:pos="2608"/>
        <w:tab w:val="clear" w:pos="3912"/>
      </w:tabs>
      <w:ind w:left="1320"/>
    </w:pPr>
  </w:style>
  <w:style w:type="paragraph" w:styleId="TOC8">
    <w:name w:val="toc 8"/>
    <w:basedOn w:val="Normal"/>
    <w:next w:val="Normal"/>
    <w:autoRedefine/>
    <w:semiHidden/>
    <w:rsid w:val="00C50DC1"/>
    <w:pPr>
      <w:tabs>
        <w:tab w:val="clear" w:pos="1304"/>
        <w:tab w:val="clear" w:pos="2608"/>
        <w:tab w:val="clear" w:pos="3912"/>
      </w:tabs>
      <w:ind w:left="1540"/>
    </w:pPr>
  </w:style>
  <w:style w:type="paragraph" w:styleId="TOC9">
    <w:name w:val="toc 9"/>
    <w:basedOn w:val="Normal"/>
    <w:next w:val="Normal"/>
    <w:autoRedefine/>
    <w:semiHidden/>
    <w:rsid w:val="00C50DC1"/>
    <w:pPr>
      <w:tabs>
        <w:tab w:val="clear" w:pos="1304"/>
        <w:tab w:val="clear" w:pos="2608"/>
        <w:tab w:val="clear" w:pos="3912"/>
      </w:tabs>
      <w:ind w:left="1760"/>
    </w:pPr>
  </w:style>
  <w:style w:type="character" w:styleId="Hyperlink">
    <w:name w:val="Hyperlink"/>
    <w:basedOn w:val="DefaultParagraphFont"/>
    <w:rsid w:val="00C50DC1"/>
    <w:rPr>
      <w:color w:val="0000FF"/>
      <w:u w:val="single"/>
    </w:rPr>
  </w:style>
  <w:style w:type="paragraph" w:styleId="BodyTextIndent2">
    <w:name w:val="Body Text Indent 2"/>
    <w:basedOn w:val="Normal"/>
    <w:rsid w:val="00C50DC1"/>
    <w:pPr>
      <w:spacing w:line="480" w:lineRule="auto"/>
      <w:ind w:left="283"/>
    </w:pPr>
  </w:style>
  <w:style w:type="paragraph" w:styleId="BodyTextIndent3">
    <w:name w:val="Body Text Indent 3"/>
    <w:basedOn w:val="Normal"/>
    <w:rsid w:val="00C50DC1"/>
    <w:pPr>
      <w:ind w:left="283"/>
    </w:pPr>
    <w:rPr>
      <w:sz w:val="16"/>
      <w:szCs w:val="16"/>
    </w:rPr>
  </w:style>
  <w:style w:type="paragraph" w:customStyle="1" w:styleId="Sisennettyteksti">
    <w:name w:val="Sisennetty teksti"/>
    <w:basedOn w:val="Normal"/>
    <w:rsid w:val="00C50DC1"/>
    <w:pPr>
      <w:tabs>
        <w:tab w:val="clear" w:pos="1304"/>
        <w:tab w:val="clear" w:pos="2608"/>
        <w:tab w:val="clear" w:pos="3912"/>
      </w:tabs>
      <w:spacing w:line="260" w:lineRule="atLeast"/>
      <w:ind w:left="1304"/>
    </w:pPr>
    <w:rPr>
      <w:lang w:eastAsia="en-US"/>
    </w:rPr>
  </w:style>
  <w:style w:type="character" w:styleId="FollowedHyperlink">
    <w:name w:val="FollowedHyperlink"/>
    <w:basedOn w:val="DefaultParagraphFont"/>
    <w:rsid w:val="00594ACA"/>
    <w:rPr>
      <w:color w:val="800080"/>
      <w:u w:val="single"/>
    </w:rPr>
  </w:style>
  <w:style w:type="paragraph" w:customStyle="1" w:styleId="Riippuva">
    <w:name w:val="Riippuva"/>
    <w:basedOn w:val="Normal"/>
    <w:rsid w:val="0072127A"/>
    <w:pPr>
      <w:tabs>
        <w:tab w:val="clear" w:pos="1304"/>
        <w:tab w:val="clear" w:pos="2608"/>
        <w:tab w:val="clear" w:pos="3912"/>
      </w:tabs>
      <w:ind w:left="1984" w:hanging="680"/>
    </w:pPr>
    <w:rPr>
      <w:lang w:eastAsia="en-US"/>
    </w:rPr>
  </w:style>
  <w:style w:type="paragraph" w:customStyle="1" w:styleId="TyyliKursivoitu">
    <w:name w:val="Tyyli Kursivoitu"/>
    <w:basedOn w:val="Normal"/>
    <w:rsid w:val="003822BF"/>
    <w:pPr>
      <w:spacing w:after="280"/>
    </w:pPr>
    <w:rPr>
      <w:i/>
      <w:iCs/>
      <w:lang w:eastAsia="en-US"/>
    </w:rPr>
  </w:style>
  <w:style w:type="character" w:styleId="PageNumber">
    <w:name w:val="page number"/>
    <w:basedOn w:val="DefaultParagraphFont"/>
    <w:rsid w:val="00F97555"/>
  </w:style>
  <w:style w:type="paragraph" w:customStyle="1" w:styleId="TyyliVasen23cm">
    <w:name w:val="Tyyli Vasen:  23 cm"/>
    <w:basedOn w:val="Normal"/>
    <w:rsid w:val="00FE6BFE"/>
    <w:rPr>
      <w:rFonts w:cs="Times New Roman"/>
      <w:szCs w:val="20"/>
    </w:rPr>
  </w:style>
  <w:style w:type="paragraph" w:styleId="NormalWeb">
    <w:name w:val="Normal (Web)"/>
    <w:basedOn w:val="Normal"/>
    <w:rsid w:val="00A1763C"/>
    <w:pPr>
      <w:tabs>
        <w:tab w:val="clear" w:pos="1304"/>
        <w:tab w:val="clear" w:pos="2608"/>
        <w:tab w:val="clear" w:pos="3912"/>
      </w:tabs>
      <w:spacing w:before="100" w:beforeAutospacing="1" w:after="100" w:afterAutospacing="1" w:line="240" w:lineRule="auto"/>
    </w:pPr>
    <w:rPr>
      <w:rFonts w:ascii="Times New Roman" w:hAnsi="Times New Roman" w:cs="Times New Roman"/>
      <w:sz w:val="24"/>
      <w:szCs w:val="24"/>
    </w:rPr>
  </w:style>
  <w:style w:type="paragraph" w:styleId="BalloonText">
    <w:name w:val="Balloon Text"/>
    <w:basedOn w:val="Normal"/>
    <w:semiHidden/>
    <w:rsid w:val="00DB2BDA"/>
    <w:rPr>
      <w:rFonts w:ascii="Tahoma" w:hAnsi="Tahoma" w:cs="Tahoma"/>
      <w:sz w:val="16"/>
      <w:szCs w:val="16"/>
    </w:rPr>
  </w:style>
  <w:style w:type="paragraph" w:customStyle="1" w:styleId="Tyyli20ptLihavoitu">
    <w:name w:val="Tyyli 20 pt Lihavoitu"/>
    <w:basedOn w:val="Normal"/>
    <w:rsid w:val="00993498"/>
    <w:pPr>
      <w:spacing w:before="240"/>
    </w:pPr>
    <w:rPr>
      <w:b/>
      <w:sz w:val="40"/>
      <w:szCs w:val="40"/>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y-kirjaamo@helsinki.fi"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elsinki.fi/yliopistoportfolio"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kurt.fagerstedt@helsinki.fi"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436</Words>
  <Characters>3540</Characters>
  <Application>Microsoft Office Word</Application>
  <DocSecurity>0</DocSecurity>
  <Lines>29</Lines>
  <Paragraphs>7</Paragraphs>
  <ScaleCrop>false</ScaleCrop>
  <HeadingPairs>
    <vt:vector size="2" baseType="variant">
      <vt:variant>
        <vt:lpstr>Otsikko</vt:lpstr>
      </vt:variant>
      <vt:variant>
        <vt:i4>1</vt:i4>
      </vt:variant>
    </vt:vector>
  </HeadingPairs>
  <TitlesOfParts>
    <vt:vector size="1" baseType="lpstr">
      <vt:lpstr>HY asiakirjapohja</vt:lpstr>
    </vt:vector>
  </TitlesOfParts>
  <Company>HY</Company>
  <LinksUpToDate>false</LinksUpToDate>
  <CharactersWithSpaces>3969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 asiakirjapohja</dc:title>
  <dc:subject/>
  <dc:creator>siiton</dc:creator>
  <cp:keywords/>
  <dc:description/>
  <cp:lastModifiedBy>fagerstedt</cp:lastModifiedBy>
  <cp:revision>4</cp:revision>
  <cp:lastPrinted>2012-02-21T11:18:00Z</cp:lastPrinted>
  <dcterms:created xsi:type="dcterms:W3CDTF">2012-02-21T11:18:00Z</dcterms:created>
  <dcterms:modified xsi:type="dcterms:W3CDTF">2012-02-21T11:18:00Z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-1982736307</vt:i4>
  </property>
  <property fmtid="{D5CDD505-2E9C-101B-9397-08002B2CF9AE}" pid="3" name="_EmailSubject">
    <vt:lpwstr>HY lomakkeet päivitys: Word</vt:lpwstr>
  </property>
  <property fmtid="{D5CDD505-2E9C-101B-9397-08002B2CF9AE}" pid="4" name="_AuthorEmail">
    <vt:lpwstr>juha.vilkki@pixelpress.fi</vt:lpwstr>
  </property>
  <property fmtid="{D5CDD505-2E9C-101B-9397-08002B2CF9AE}" pid="5" name="_AuthorEmailDisplayName">
    <vt:lpwstr>Juha Vilkki</vt:lpwstr>
  </property>
  <property fmtid="{D5CDD505-2E9C-101B-9397-08002B2CF9AE}" pid="6" name="_PreviousAdHocReviewCycleID">
    <vt:i4>1498247120</vt:i4>
  </property>
  <property fmtid="{D5CDD505-2E9C-101B-9397-08002B2CF9AE}" pid="7" name="_ReviewingToolsShownOnce">
    <vt:lpwstr/>
  </property>
</Properties>
</file>