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D6" w:rsidRPr="00EA0BA8" w:rsidRDefault="00552386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Pr="00EA0BA8">
        <w:rPr>
          <w:rFonts w:cs="Arial"/>
        </w:rPr>
        <w:t>: ______________________________________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:rsidR="00552386" w:rsidRPr="00EA0BA8" w:rsidRDefault="00552386" w:rsidP="00552386">
      <w:pPr>
        <w:spacing w:after="0" w:line="240" w:lineRule="auto"/>
        <w:rPr>
          <w:rFonts w:cs="Arial"/>
        </w:rPr>
      </w:pPr>
    </w:p>
    <w:p w:rsidR="00552386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Periodi:</w:t>
      </w:r>
      <w:r w:rsidRPr="00EA0BA8">
        <w:rPr>
          <w:rFonts w:cs="Arial"/>
        </w:rPr>
        <w:t xml:space="preserve"> 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1825"/>
        <w:gridCol w:w="1701"/>
      </w:tblGrid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 xml:space="preserve">Tuntimäärä (h × </w:t>
            </w:r>
            <w:proofErr w:type="spellStart"/>
            <w:r w:rsidRPr="00EA0BA8">
              <w:rPr>
                <w:rFonts w:cs="Arial"/>
              </w:rPr>
              <w:t>krt</w:t>
            </w:r>
            <w:proofErr w:type="spellEnd"/>
            <w:r w:rsidRPr="00EA0BA8">
              <w:rPr>
                <w:rFonts w:cs="Arial"/>
              </w:rPr>
              <w:t>)</w:t>
            </w:r>
          </w:p>
        </w:tc>
        <w:tc>
          <w:tcPr>
            <w:tcW w:w="1825" w:type="dxa"/>
          </w:tcPr>
          <w:p w:rsidR="00552386" w:rsidRPr="00EA0BA8" w:rsidRDefault="00552386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1701" w:type="dxa"/>
          </w:tcPr>
          <w:p w:rsidR="00552386" w:rsidRPr="00EA0BA8" w:rsidRDefault="00552386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Luento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Harjoitusryhmä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kurssilaboratorio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molekyylilaboratorio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ATK-harjoitus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  <w:proofErr w:type="gramStart"/>
            <w:r w:rsidRPr="00EA0BA8">
              <w:rPr>
                <w:rFonts w:cs="Arial"/>
              </w:rPr>
              <w:t>-</w:t>
            </w:r>
            <w:proofErr w:type="gramEnd"/>
            <w:r w:rsidRPr="00EA0BA8">
              <w:rPr>
                <w:rFonts w:cs="Arial"/>
              </w:rPr>
              <w:t xml:space="preserve"> laskuharjoitus (</w:t>
            </w:r>
            <w:proofErr w:type="spellStart"/>
            <w:r w:rsidRPr="00EA0BA8">
              <w:rPr>
                <w:rFonts w:cs="Arial"/>
              </w:rPr>
              <w:t>timmisali</w:t>
            </w:r>
            <w:proofErr w:type="spellEnd"/>
            <w:r w:rsidRPr="00EA0BA8">
              <w:rPr>
                <w:rFonts w:cs="Arial"/>
              </w:rPr>
              <w:t>)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Seminaari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  <w:b/>
              </w:rPr>
            </w:pPr>
            <w:r w:rsidRPr="00EA0BA8">
              <w:rPr>
                <w:rFonts w:cs="Arial"/>
                <w:b/>
              </w:rPr>
              <w:t>Tentti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>1. tenttikerta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2 h</w:t>
            </w:r>
          </w:p>
        </w:tc>
        <w:tc>
          <w:tcPr>
            <w:tcW w:w="1825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9F7507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>2. tenttikerta</w:t>
            </w:r>
          </w:p>
        </w:tc>
        <w:tc>
          <w:tcPr>
            <w:tcW w:w="3536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2 h</w:t>
            </w:r>
          </w:p>
        </w:tc>
        <w:tc>
          <w:tcPr>
            <w:tcW w:w="1825" w:type="dxa"/>
            <w:shd w:val="clear" w:color="auto" w:fill="FFFF99"/>
          </w:tcPr>
          <w:p w:rsidR="00552386" w:rsidRPr="00EA0BA8" w:rsidRDefault="009F7507" w:rsidP="00552386">
            <w:pPr>
              <w:rPr>
                <w:rFonts w:cs="Arial"/>
              </w:rPr>
            </w:pPr>
            <w:r w:rsidRPr="00EA0BA8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  <w:tr w:rsidR="00552386" w:rsidRPr="00EA0BA8" w:rsidTr="00552386">
        <w:tc>
          <w:tcPr>
            <w:tcW w:w="3536" w:type="dxa"/>
          </w:tcPr>
          <w:p w:rsidR="00552386" w:rsidRPr="00EA0BA8" w:rsidRDefault="00552386" w:rsidP="0094767F">
            <w:pPr>
              <w:rPr>
                <w:rFonts w:cs="Arial"/>
              </w:rPr>
            </w:pPr>
            <w:r w:rsidRPr="00EA0BA8">
              <w:rPr>
                <w:rFonts w:cs="Arial"/>
              </w:rPr>
              <w:t xml:space="preserve">3. tenttikerta </w:t>
            </w:r>
            <w:r w:rsidR="009F7507" w:rsidRPr="00EA0BA8">
              <w:rPr>
                <w:rFonts w:cs="Arial"/>
              </w:rPr>
              <w:t>(</w:t>
            </w:r>
            <w:r w:rsidRPr="00EA0BA8">
              <w:rPr>
                <w:rFonts w:cs="Arial"/>
              </w:rPr>
              <w:t>yleisen tentin yhteydessä</w:t>
            </w:r>
            <w:r w:rsidR="009F7507" w:rsidRPr="00EA0BA8">
              <w:rPr>
                <w:rFonts w:cs="Arial"/>
              </w:rPr>
              <w:t>)</w:t>
            </w:r>
          </w:p>
        </w:tc>
        <w:tc>
          <w:tcPr>
            <w:tcW w:w="3536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825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552386" w:rsidRPr="00EA0BA8" w:rsidRDefault="00552386" w:rsidP="00552386">
            <w:pPr>
              <w:rPr>
                <w:rFonts w:cs="Arial"/>
              </w:rPr>
            </w:pPr>
          </w:p>
        </w:tc>
      </w:tr>
    </w:tbl>
    <w:p w:rsidR="00552386" w:rsidRDefault="00552386" w:rsidP="00552386">
      <w:pPr>
        <w:spacing w:after="0" w:line="240" w:lineRule="auto"/>
        <w:rPr>
          <w:rFonts w:cs="Arial"/>
        </w:rPr>
      </w:pPr>
    </w:p>
    <w:p w:rsidR="00315F72" w:rsidRPr="00EA0BA8" w:rsidRDefault="00315F72" w:rsidP="00552386">
      <w:pPr>
        <w:spacing w:after="0" w:line="240" w:lineRule="auto"/>
        <w:rPr>
          <w:rFonts w:cs="Arial"/>
        </w:rPr>
      </w:pPr>
      <w:bookmarkStart w:id="0" w:name="_GoBack"/>
      <w:bookmarkEnd w:id="0"/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1. Tentti</w:t>
      </w:r>
      <w:r w:rsidR="0079043B">
        <w:rPr>
          <w:rFonts w:cs="Arial"/>
        </w:rPr>
        <w:t>*</w:t>
      </w:r>
      <w:r w:rsidRPr="00EA0BA8">
        <w:rPr>
          <w:rFonts w:cs="Arial"/>
        </w:rPr>
        <w:t>: ___________</w:t>
      </w:r>
      <w:r w:rsidR="00EA0BA8">
        <w:rPr>
          <w:rFonts w:cs="Arial"/>
        </w:rPr>
        <w:t>_______________________________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240" w:lineRule="auto"/>
        <w:rPr>
          <w:rFonts w:cs="Arial"/>
        </w:rPr>
      </w:pPr>
      <w:r w:rsidRPr="00EA0BA8">
        <w:rPr>
          <w:rFonts w:cs="Arial"/>
        </w:rPr>
        <w:t>2. Tentti</w:t>
      </w:r>
      <w:r w:rsidR="0079043B">
        <w:rPr>
          <w:rFonts w:cs="Arial"/>
        </w:rPr>
        <w:t>*</w:t>
      </w:r>
      <w:r w:rsidRPr="00EA0BA8">
        <w:rPr>
          <w:rFonts w:cs="Arial"/>
        </w:rPr>
        <w:t>: ______________________________________</w:t>
      </w:r>
      <w:r w:rsidR="00EA0BA8">
        <w:rPr>
          <w:rFonts w:cs="Arial"/>
        </w:rPr>
        <w:t>____</w:t>
      </w:r>
    </w:p>
    <w:p w:rsidR="009F7507" w:rsidRPr="00EA0BA8" w:rsidRDefault="009F7507" w:rsidP="009F7507">
      <w:pPr>
        <w:spacing w:after="0" w:line="240" w:lineRule="auto"/>
        <w:rPr>
          <w:rFonts w:cs="Arial"/>
        </w:rPr>
      </w:pPr>
    </w:p>
    <w:p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86"/>
    <w:rsid w:val="0017397D"/>
    <w:rsid w:val="00315F72"/>
    <w:rsid w:val="004E7C52"/>
    <w:rsid w:val="00552386"/>
    <w:rsid w:val="0079043B"/>
    <w:rsid w:val="009F7507"/>
    <w:rsid w:val="00CA6F13"/>
    <w:rsid w:val="00EA0BA8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4</cp:revision>
  <dcterms:created xsi:type="dcterms:W3CDTF">2016-01-29T07:00:00Z</dcterms:created>
  <dcterms:modified xsi:type="dcterms:W3CDTF">2016-01-29T07:03:00Z</dcterms:modified>
</cp:coreProperties>
</file>