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78839" w14:textId="7E1BC302" w:rsidR="00F27F3D" w:rsidRPr="005B6BB8" w:rsidRDefault="00DC65EF" w:rsidP="00F27F3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569E5EA5" wp14:editId="14A1BAE8">
            <wp:extent cx="1514475" cy="504190"/>
            <wp:effectExtent l="0" t="0" r="9525" b="0"/>
            <wp:docPr id="1" name="Picture 1" descr="S:\HALviesti\tyks\Graafinen suunnittelu\Arctic_attitude\Logoversioita\Office\oulun yliopisto_logotype_fin_black_cmyk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HALviesti\tyks\Graafinen suunnittelu\Arctic_attitude\Logoversioita\Office\oulun yliopisto_logotype_fin_black_cmyk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7883A" w14:textId="5D8623E4" w:rsidR="00631627" w:rsidRPr="005B6BB8" w:rsidRDefault="00631627" w:rsidP="00F27F3D">
      <w:pPr>
        <w:tabs>
          <w:tab w:val="right" w:pos="9923"/>
        </w:tabs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b/>
          <w:sz w:val="24"/>
          <w:szCs w:val="24"/>
        </w:rPr>
        <w:tab/>
      </w:r>
      <w:r w:rsidR="00B97254">
        <w:rPr>
          <w:rFonts w:ascii="Arial" w:hAnsi="Arial" w:cs="Arial"/>
          <w:sz w:val="24"/>
          <w:szCs w:val="24"/>
        </w:rPr>
        <w:t>23.2</w:t>
      </w:r>
      <w:r w:rsidR="0041340E">
        <w:rPr>
          <w:rFonts w:ascii="Arial" w:hAnsi="Arial" w:cs="Arial"/>
          <w:sz w:val="24"/>
          <w:szCs w:val="24"/>
        </w:rPr>
        <w:t>.201</w:t>
      </w:r>
      <w:r w:rsidR="00B97254">
        <w:rPr>
          <w:rFonts w:ascii="Arial" w:hAnsi="Arial" w:cs="Arial"/>
          <w:sz w:val="24"/>
          <w:szCs w:val="24"/>
        </w:rPr>
        <w:t>4</w:t>
      </w:r>
    </w:p>
    <w:p w14:paraId="1CC7883B" w14:textId="7571F40D" w:rsidR="0076455B" w:rsidRPr="005B6BB8" w:rsidRDefault="0076455B">
      <w:pPr>
        <w:rPr>
          <w:rFonts w:ascii="Arial" w:hAnsi="Arial" w:cs="Arial"/>
        </w:rPr>
      </w:pPr>
    </w:p>
    <w:p w14:paraId="1CC7883C" w14:textId="77777777" w:rsidR="0076455B" w:rsidRPr="005B6BB8" w:rsidRDefault="0076455B">
      <w:pPr>
        <w:rPr>
          <w:rFonts w:ascii="Arial" w:hAnsi="Arial" w:cs="Arial"/>
        </w:rPr>
      </w:pPr>
    </w:p>
    <w:p w14:paraId="1CC7883D" w14:textId="77777777" w:rsidR="00F27F3D" w:rsidRPr="005B6BB8" w:rsidRDefault="00F27F3D">
      <w:pPr>
        <w:rPr>
          <w:rFonts w:ascii="Arial" w:hAnsi="Arial" w:cs="Arial"/>
        </w:rPr>
      </w:pPr>
    </w:p>
    <w:p w14:paraId="1CC7883E" w14:textId="77777777" w:rsidR="00F27F3D" w:rsidRPr="005B6BB8" w:rsidRDefault="00F27F3D">
      <w:pPr>
        <w:rPr>
          <w:rFonts w:ascii="Arial" w:hAnsi="Arial" w:cs="Arial"/>
        </w:rPr>
      </w:pPr>
    </w:p>
    <w:p w14:paraId="1CC7883F" w14:textId="77777777" w:rsidR="0076455B" w:rsidRPr="005B6BB8" w:rsidRDefault="0076455B">
      <w:pPr>
        <w:rPr>
          <w:rFonts w:ascii="Arial" w:hAnsi="Arial" w:cs="Arial"/>
          <w:sz w:val="24"/>
          <w:szCs w:val="24"/>
        </w:rPr>
      </w:pPr>
    </w:p>
    <w:p w14:paraId="1CC78840" w14:textId="77777777" w:rsidR="000E6978" w:rsidRPr="008A25CF" w:rsidRDefault="00006C15" w:rsidP="008A25CF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8A25CF">
        <w:rPr>
          <w:rFonts w:ascii="Arial" w:hAnsi="Arial" w:cs="Arial"/>
          <w:b/>
          <w:sz w:val="24"/>
          <w:szCs w:val="24"/>
        </w:rPr>
        <w:t>TIEDONKERUULOMAKE</w:t>
      </w:r>
      <w:r w:rsidR="002022DF" w:rsidRPr="008A25CF">
        <w:rPr>
          <w:rFonts w:ascii="Arial" w:hAnsi="Arial" w:cs="Arial"/>
          <w:b/>
          <w:sz w:val="24"/>
          <w:szCs w:val="24"/>
        </w:rPr>
        <w:t>, OPETUS</w:t>
      </w:r>
      <w:r w:rsidR="00FD1895" w:rsidRPr="008A25CF">
        <w:rPr>
          <w:rFonts w:ascii="Arial" w:hAnsi="Arial" w:cs="Arial"/>
          <w:b/>
          <w:sz w:val="24"/>
          <w:szCs w:val="24"/>
        </w:rPr>
        <w:t>- JA TUTKIMUS</w:t>
      </w:r>
      <w:r w:rsidR="002022DF" w:rsidRPr="008A25CF">
        <w:rPr>
          <w:rFonts w:ascii="Arial" w:hAnsi="Arial" w:cs="Arial"/>
          <w:b/>
          <w:sz w:val="24"/>
          <w:szCs w:val="24"/>
        </w:rPr>
        <w:t>HENKILÖKUNTA</w:t>
      </w:r>
      <w:r w:rsidR="000E6978" w:rsidRPr="008A25CF">
        <w:rPr>
          <w:rFonts w:ascii="Arial" w:hAnsi="Arial" w:cs="Arial"/>
          <w:b/>
          <w:sz w:val="24"/>
          <w:szCs w:val="24"/>
        </w:rPr>
        <w:t xml:space="preserve"> </w:t>
      </w:r>
      <w:r w:rsidR="000E6978" w:rsidRPr="008A25CF">
        <w:rPr>
          <w:rFonts w:ascii="Arial" w:hAnsi="Arial" w:cs="Arial"/>
          <w:b/>
          <w:sz w:val="24"/>
          <w:szCs w:val="24"/>
        </w:rPr>
        <w:tab/>
      </w:r>
      <w:r w:rsidR="000E6978" w:rsidRPr="008A25CF">
        <w:rPr>
          <w:rFonts w:ascii="Arial" w:hAnsi="Arial" w:cs="Arial"/>
          <w:b/>
          <w:sz w:val="24"/>
          <w:szCs w:val="24"/>
        </w:rPr>
        <w:tab/>
      </w:r>
    </w:p>
    <w:p w14:paraId="1CC78841" w14:textId="77777777" w:rsidR="002022DF" w:rsidRPr="005B6BB8" w:rsidRDefault="002022DF">
      <w:pPr>
        <w:rPr>
          <w:rFonts w:ascii="Arial" w:hAnsi="Arial" w:cs="Arial"/>
          <w:b/>
          <w:sz w:val="24"/>
          <w:szCs w:val="24"/>
        </w:rPr>
      </w:pPr>
    </w:p>
    <w:p w14:paraId="1CC78842" w14:textId="77777777" w:rsidR="002022DF" w:rsidRPr="005B6BB8" w:rsidRDefault="002022DF">
      <w:pPr>
        <w:ind w:left="2608" w:hanging="2608"/>
        <w:rPr>
          <w:rFonts w:ascii="Arial" w:hAnsi="Arial" w:cs="Arial"/>
          <w:b/>
          <w:sz w:val="24"/>
          <w:szCs w:val="24"/>
        </w:rPr>
      </w:pPr>
    </w:p>
    <w:p w14:paraId="1CC78843" w14:textId="77777777" w:rsidR="0076455B" w:rsidRPr="005B6BB8" w:rsidRDefault="002022DF">
      <w:pPr>
        <w:ind w:left="2608" w:hanging="2608"/>
        <w:rPr>
          <w:rFonts w:ascii="Arial" w:hAnsi="Arial" w:cs="Arial"/>
          <w:b/>
          <w:sz w:val="24"/>
          <w:szCs w:val="24"/>
        </w:rPr>
      </w:pPr>
      <w:r w:rsidRPr="005B6BB8">
        <w:rPr>
          <w:rFonts w:ascii="Arial" w:hAnsi="Arial" w:cs="Arial"/>
          <w:b/>
          <w:sz w:val="24"/>
          <w:szCs w:val="24"/>
        </w:rPr>
        <w:t>HENKILÖKOHTAISEN SUORIUTUMISEN ARVIOINTI</w:t>
      </w:r>
    </w:p>
    <w:p w14:paraId="1CC78844" w14:textId="77777777" w:rsidR="00006C15" w:rsidRPr="005B6BB8" w:rsidRDefault="0076455B" w:rsidP="00A6232A">
      <w:pPr>
        <w:rPr>
          <w:rFonts w:ascii="Arial" w:hAnsi="Arial" w:cs="Arial"/>
          <w:b/>
          <w:bCs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br/>
        <w:t xml:space="preserve">Henkilökohtaisen suorituksen arvioinnin </w:t>
      </w:r>
      <w:r w:rsidR="00006C15" w:rsidRPr="005B6BB8">
        <w:rPr>
          <w:rFonts w:ascii="Arial" w:hAnsi="Arial" w:cs="Arial"/>
          <w:b/>
          <w:bCs/>
          <w:sz w:val="24"/>
          <w:szCs w:val="24"/>
        </w:rPr>
        <w:t>pääkriteerit ovat</w:t>
      </w:r>
    </w:p>
    <w:p w14:paraId="1CC78845" w14:textId="77777777" w:rsidR="00006C15" w:rsidRPr="005B6BB8" w:rsidRDefault="00006C15" w:rsidP="00A6232A">
      <w:pPr>
        <w:rPr>
          <w:rFonts w:ascii="Arial" w:hAnsi="Arial" w:cs="Arial"/>
          <w:b/>
          <w:bCs/>
          <w:sz w:val="24"/>
          <w:szCs w:val="24"/>
        </w:rPr>
      </w:pPr>
      <w:r w:rsidRPr="005B6BB8">
        <w:rPr>
          <w:rFonts w:ascii="Arial" w:hAnsi="Arial" w:cs="Arial"/>
          <w:b/>
          <w:bCs/>
          <w:sz w:val="24"/>
          <w:szCs w:val="24"/>
        </w:rPr>
        <w:t>(1) opetukselliset ansiot</w:t>
      </w:r>
    </w:p>
    <w:p w14:paraId="1CC78846" w14:textId="77777777" w:rsidR="00006C15" w:rsidRPr="005B6BB8" w:rsidRDefault="00C94F8D" w:rsidP="00A6232A">
      <w:pPr>
        <w:rPr>
          <w:rFonts w:ascii="Arial" w:hAnsi="Arial" w:cs="Arial"/>
          <w:b/>
          <w:bCs/>
          <w:sz w:val="24"/>
          <w:szCs w:val="24"/>
        </w:rPr>
      </w:pPr>
      <w:r w:rsidRPr="005B6BB8">
        <w:rPr>
          <w:rFonts w:ascii="Arial" w:hAnsi="Arial" w:cs="Arial"/>
          <w:b/>
          <w:bCs/>
          <w:sz w:val="24"/>
          <w:szCs w:val="24"/>
        </w:rPr>
        <w:t xml:space="preserve">(2) tutkimukselliset ansiot sekä </w:t>
      </w:r>
    </w:p>
    <w:p w14:paraId="1CC78847" w14:textId="77777777" w:rsidR="00C94F8D" w:rsidRPr="005B6BB8" w:rsidRDefault="00C94F8D" w:rsidP="00A6232A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b/>
          <w:bCs/>
          <w:sz w:val="24"/>
          <w:szCs w:val="24"/>
        </w:rPr>
        <w:t xml:space="preserve">(3) </w:t>
      </w:r>
      <w:r w:rsidR="00A120E1" w:rsidRPr="005B6BB8">
        <w:rPr>
          <w:rFonts w:ascii="Arial" w:hAnsi="Arial" w:cs="Arial"/>
          <w:b/>
          <w:bCs/>
          <w:sz w:val="24"/>
          <w:szCs w:val="24"/>
        </w:rPr>
        <w:t xml:space="preserve">yliopistoyhteisölliset ja </w:t>
      </w:r>
      <w:r w:rsidRPr="005B6BB8">
        <w:rPr>
          <w:rFonts w:ascii="Arial" w:hAnsi="Arial" w:cs="Arial"/>
          <w:b/>
          <w:bCs/>
          <w:sz w:val="24"/>
          <w:szCs w:val="24"/>
        </w:rPr>
        <w:t>yhteiskunnalliset ansiot</w:t>
      </w:r>
      <w:r w:rsidR="0076455B" w:rsidRPr="005B6BB8">
        <w:rPr>
          <w:rFonts w:ascii="Arial" w:hAnsi="Arial" w:cs="Arial"/>
          <w:sz w:val="24"/>
          <w:szCs w:val="24"/>
        </w:rPr>
        <w:t>.</w:t>
      </w:r>
    </w:p>
    <w:p w14:paraId="1CC78848" w14:textId="77777777" w:rsidR="00F27F3D" w:rsidRPr="005B6BB8" w:rsidRDefault="00F27F3D" w:rsidP="00A6232A">
      <w:pPr>
        <w:rPr>
          <w:rFonts w:ascii="Arial" w:hAnsi="Arial" w:cs="Arial"/>
          <w:sz w:val="24"/>
          <w:szCs w:val="24"/>
        </w:rPr>
      </w:pPr>
    </w:p>
    <w:p w14:paraId="1CC78849" w14:textId="77777777" w:rsidR="002022DF" w:rsidRPr="005B6BB8" w:rsidRDefault="00A6232A" w:rsidP="00006C15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Tietoja edellä mainittujen kriteerien arvioimista varten kerätään oheisella lomakkeella.</w:t>
      </w:r>
      <w:r w:rsidR="00006C15" w:rsidRPr="005B6BB8">
        <w:rPr>
          <w:rFonts w:ascii="Arial" w:hAnsi="Arial" w:cs="Arial"/>
          <w:sz w:val="24"/>
          <w:szCs w:val="24"/>
        </w:rPr>
        <w:t xml:space="preserve"> Lomake on tarkoitettu käytettäväksi </w:t>
      </w:r>
      <w:r w:rsidR="0041340E" w:rsidRPr="00503B35">
        <w:rPr>
          <w:rFonts w:ascii="Arial" w:hAnsi="Arial" w:cs="Arial"/>
          <w:b/>
          <w:sz w:val="24"/>
          <w:szCs w:val="24"/>
        </w:rPr>
        <w:t xml:space="preserve">kaikissa </w:t>
      </w:r>
      <w:r w:rsidR="00006C15" w:rsidRPr="00503B35">
        <w:rPr>
          <w:rFonts w:ascii="Arial" w:hAnsi="Arial" w:cs="Arial"/>
          <w:b/>
          <w:sz w:val="24"/>
          <w:szCs w:val="24"/>
        </w:rPr>
        <w:t>opetus</w:t>
      </w:r>
      <w:r w:rsidR="0041340E" w:rsidRPr="00503B35">
        <w:rPr>
          <w:rFonts w:ascii="Arial" w:hAnsi="Arial" w:cs="Arial"/>
          <w:b/>
          <w:sz w:val="24"/>
          <w:szCs w:val="24"/>
        </w:rPr>
        <w:t>painotteisissa</w:t>
      </w:r>
      <w:r w:rsidR="0041340E">
        <w:rPr>
          <w:rFonts w:ascii="Arial" w:hAnsi="Arial" w:cs="Arial"/>
          <w:sz w:val="24"/>
          <w:szCs w:val="24"/>
        </w:rPr>
        <w:t xml:space="preserve"> tehtävissä </w:t>
      </w:r>
      <w:r w:rsidR="00006C15" w:rsidRPr="005B6BB8">
        <w:rPr>
          <w:rFonts w:ascii="Arial" w:hAnsi="Arial" w:cs="Arial"/>
          <w:sz w:val="24"/>
          <w:szCs w:val="24"/>
        </w:rPr>
        <w:t xml:space="preserve">ja </w:t>
      </w:r>
      <w:r w:rsidR="00006C15" w:rsidRPr="00736F4E">
        <w:rPr>
          <w:rFonts w:ascii="Arial" w:hAnsi="Arial" w:cs="Arial"/>
          <w:b/>
          <w:sz w:val="24"/>
          <w:szCs w:val="24"/>
        </w:rPr>
        <w:t>tutkimus</w:t>
      </w:r>
      <w:r w:rsidR="0041340E" w:rsidRPr="00736F4E">
        <w:rPr>
          <w:rFonts w:ascii="Arial" w:hAnsi="Arial" w:cs="Arial"/>
          <w:b/>
          <w:sz w:val="24"/>
          <w:szCs w:val="24"/>
        </w:rPr>
        <w:t>tehtävissä</w:t>
      </w:r>
      <w:r w:rsidR="00CD0715">
        <w:rPr>
          <w:rFonts w:ascii="Arial" w:hAnsi="Arial" w:cs="Arial"/>
          <w:b/>
          <w:sz w:val="24"/>
          <w:szCs w:val="24"/>
        </w:rPr>
        <w:t>, muissa kuin tohtorikoulutettavan tehtävissä</w:t>
      </w:r>
      <w:r w:rsidR="00006C15" w:rsidRPr="005B6BB8">
        <w:rPr>
          <w:rFonts w:ascii="Arial" w:hAnsi="Arial" w:cs="Arial"/>
          <w:sz w:val="24"/>
          <w:szCs w:val="24"/>
        </w:rPr>
        <w:t>.</w:t>
      </w:r>
      <w:r w:rsidR="00FD1895" w:rsidRPr="005B6BB8">
        <w:rPr>
          <w:rFonts w:ascii="Arial" w:hAnsi="Arial" w:cs="Arial"/>
          <w:sz w:val="24"/>
          <w:szCs w:val="24"/>
        </w:rPr>
        <w:t xml:space="preserve"> Lomakkeessa kerättyjä tietoja voi täsmentää arviointikeskustelussa.</w:t>
      </w:r>
    </w:p>
    <w:p w14:paraId="1CC7884A" w14:textId="77777777" w:rsidR="00FD1895" w:rsidRPr="005B6BB8" w:rsidRDefault="00FD1895" w:rsidP="00006C15">
      <w:pPr>
        <w:rPr>
          <w:rFonts w:ascii="Arial" w:hAnsi="Arial" w:cs="Arial"/>
          <w:sz w:val="24"/>
          <w:szCs w:val="24"/>
        </w:rPr>
      </w:pPr>
    </w:p>
    <w:p w14:paraId="1CC7884B" w14:textId="77777777" w:rsidR="00FD1895" w:rsidRDefault="00503B35" w:rsidP="00006C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Työehtos</w:t>
      </w:r>
      <w:r w:rsidR="00FD1895" w:rsidRPr="005B6BB8">
        <w:rPr>
          <w:rFonts w:ascii="Arial" w:hAnsi="Arial" w:cs="Arial"/>
          <w:sz w:val="24"/>
          <w:szCs w:val="24"/>
        </w:rPr>
        <w:t xml:space="preserve">opimuksen mukaisesti ansiot dokumentoidaan viimeisen </w:t>
      </w:r>
      <w:r w:rsidR="0041340E">
        <w:rPr>
          <w:rFonts w:ascii="Arial" w:hAnsi="Arial" w:cs="Arial"/>
          <w:sz w:val="24"/>
          <w:szCs w:val="24"/>
        </w:rPr>
        <w:t xml:space="preserve">kahden </w:t>
      </w:r>
      <w:r w:rsidR="00FD1895" w:rsidRPr="005B6BB8">
        <w:rPr>
          <w:rFonts w:ascii="Arial" w:hAnsi="Arial" w:cs="Arial"/>
          <w:sz w:val="24"/>
          <w:szCs w:val="24"/>
        </w:rPr>
        <w:t xml:space="preserve">vuoden </w:t>
      </w:r>
      <w:r w:rsidR="0041340E">
        <w:rPr>
          <w:rFonts w:ascii="Arial" w:hAnsi="Arial" w:cs="Arial"/>
          <w:sz w:val="24"/>
          <w:szCs w:val="24"/>
        </w:rPr>
        <w:t>ajalta</w:t>
      </w:r>
      <w:r w:rsidR="005B6BB8" w:rsidRPr="005B6BB8">
        <w:rPr>
          <w:rFonts w:ascii="Arial" w:hAnsi="Arial" w:cs="Arial"/>
          <w:sz w:val="24"/>
          <w:szCs w:val="24"/>
        </w:rPr>
        <w:t>.</w:t>
      </w:r>
      <w:r w:rsidR="00FD1895" w:rsidRPr="005B6BB8">
        <w:rPr>
          <w:rFonts w:ascii="Arial" w:hAnsi="Arial" w:cs="Arial"/>
          <w:sz w:val="24"/>
          <w:szCs w:val="24"/>
        </w:rPr>
        <w:t xml:space="preserve"> Tässä huomioidaan varsinaiset työssäolovuodet – esimerkiksi vanhempainlomaan tai varusmiespalvelukseen käytettyä aikaa ei huomio</w:t>
      </w:r>
      <w:r w:rsidR="005332C5" w:rsidRPr="005B6BB8">
        <w:rPr>
          <w:rFonts w:ascii="Arial" w:hAnsi="Arial" w:cs="Arial"/>
          <w:sz w:val="24"/>
          <w:szCs w:val="24"/>
        </w:rPr>
        <w:t>i</w:t>
      </w:r>
      <w:r w:rsidR="00FD1895" w:rsidRPr="005B6BB8">
        <w:rPr>
          <w:rFonts w:ascii="Arial" w:hAnsi="Arial" w:cs="Arial"/>
          <w:sz w:val="24"/>
          <w:szCs w:val="24"/>
        </w:rPr>
        <w:t>da.</w:t>
      </w:r>
    </w:p>
    <w:p w14:paraId="1CC7884C" w14:textId="77777777" w:rsidR="00A931CC" w:rsidRDefault="00A931CC" w:rsidP="00006C15">
      <w:pPr>
        <w:rPr>
          <w:rFonts w:ascii="Arial" w:hAnsi="Arial" w:cs="Arial"/>
          <w:sz w:val="24"/>
          <w:szCs w:val="24"/>
        </w:rPr>
      </w:pPr>
    </w:p>
    <w:p w14:paraId="1CC7884D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4E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4F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0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1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2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3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4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5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6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7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8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9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A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B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C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D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E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5F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60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61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</w:p>
    <w:p w14:paraId="1CC78862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</w:t>
      </w:r>
    </w:p>
    <w:p w14:paraId="1CC78863" w14:textId="77777777" w:rsidR="00BC1A2C" w:rsidRDefault="00BC1A2C" w:rsidP="00006C15">
      <w:pPr>
        <w:rPr>
          <w:rFonts w:ascii="Arial" w:hAnsi="Arial" w:cs="Arial"/>
          <w:sz w:val="24"/>
          <w:szCs w:val="24"/>
        </w:rPr>
      </w:pPr>
      <w:r w:rsidRPr="00E11B8D">
        <w:rPr>
          <w:rFonts w:ascii="Arial" w:hAnsi="Arial" w:cs="Arial"/>
          <w:sz w:val="18"/>
          <w:szCs w:val="18"/>
        </w:rPr>
        <w:t>Täytetty lomake liitetään SAP HR</w:t>
      </w:r>
      <w:r>
        <w:rPr>
          <w:rFonts w:ascii="Arial" w:hAnsi="Arial" w:cs="Arial"/>
          <w:sz w:val="18"/>
          <w:szCs w:val="18"/>
        </w:rPr>
        <w:t xml:space="preserve"> YPJ arvioinnin </w:t>
      </w:r>
      <w:r w:rsidRPr="00E11B8D">
        <w:rPr>
          <w:rFonts w:ascii="Arial" w:hAnsi="Arial" w:cs="Arial"/>
          <w:sz w:val="18"/>
          <w:szCs w:val="18"/>
        </w:rPr>
        <w:t xml:space="preserve">vaativuuden- tai suoriutumisen arviointilomakkeeseen pdf </w:t>
      </w:r>
      <w:r w:rsidR="00986DF5" w:rsidRPr="00E11B8D">
        <w:rPr>
          <w:rFonts w:ascii="Arial" w:hAnsi="Arial" w:cs="Arial"/>
          <w:sz w:val="18"/>
          <w:szCs w:val="18"/>
        </w:rPr>
        <w:t>– muodossa</w:t>
      </w:r>
      <w:r>
        <w:rPr>
          <w:rFonts w:ascii="Arial" w:hAnsi="Arial" w:cs="Arial"/>
          <w:sz w:val="18"/>
          <w:szCs w:val="18"/>
        </w:rPr>
        <w:t>.</w:t>
      </w:r>
    </w:p>
    <w:p w14:paraId="1CC78864" w14:textId="77777777" w:rsidR="0076455B" w:rsidRPr="005B6BB8" w:rsidRDefault="002022DF" w:rsidP="002022DF">
      <w:pPr>
        <w:ind w:left="2608" w:hanging="2608"/>
        <w:rPr>
          <w:rFonts w:ascii="Arial" w:hAnsi="Arial" w:cs="Arial"/>
          <w:b/>
          <w:bCs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br w:type="page"/>
      </w:r>
      <w:r w:rsidR="0076455B" w:rsidRPr="005B6BB8">
        <w:rPr>
          <w:rFonts w:ascii="Arial" w:hAnsi="Arial" w:cs="Arial"/>
          <w:b/>
          <w:bCs/>
          <w:sz w:val="24"/>
          <w:szCs w:val="24"/>
        </w:rPr>
        <w:lastRenderedPageBreak/>
        <w:tab/>
      </w:r>
      <w:r w:rsidR="0076455B" w:rsidRPr="005B6BB8">
        <w:rPr>
          <w:rFonts w:ascii="Arial" w:hAnsi="Arial" w:cs="Arial"/>
          <w:b/>
          <w:bCs/>
          <w:sz w:val="24"/>
          <w:szCs w:val="24"/>
        </w:rPr>
        <w:tab/>
      </w:r>
    </w:p>
    <w:p w14:paraId="1CC78865" w14:textId="77777777" w:rsidR="00611E03" w:rsidRPr="005B6BB8" w:rsidRDefault="0076455B" w:rsidP="00611E03">
      <w:pPr>
        <w:rPr>
          <w:rFonts w:ascii="Arial" w:hAnsi="Arial" w:cs="Arial"/>
          <w:bCs/>
          <w:sz w:val="16"/>
          <w:szCs w:val="16"/>
        </w:rPr>
      </w:pPr>
      <w:r w:rsidRPr="005B6BB8">
        <w:rPr>
          <w:rFonts w:ascii="Arial" w:hAnsi="Arial" w:cs="Arial"/>
          <w:b/>
          <w:bCs/>
          <w:sz w:val="24"/>
          <w:szCs w:val="24"/>
        </w:rPr>
        <w:tab/>
      </w:r>
      <w:r w:rsidRPr="005B6BB8">
        <w:rPr>
          <w:rFonts w:ascii="Arial" w:hAnsi="Arial" w:cs="Arial"/>
          <w:b/>
          <w:bCs/>
          <w:sz w:val="24"/>
          <w:szCs w:val="24"/>
        </w:rPr>
        <w:tab/>
      </w:r>
      <w:r w:rsidRPr="005B6BB8">
        <w:rPr>
          <w:rFonts w:ascii="Arial" w:hAnsi="Arial" w:cs="Arial"/>
          <w:b/>
          <w:bCs/>
          <w:sz w:val="24"/>
          <w:szCs w:val="24"/>
        </w:rPr>
        <w:tab/>
      </w:r>
      <w:r w:rsidRPr="005B6BB8">
        <w:rPr>
          <w:rFonts w:ascii="Arial" w:hAnsi="Arial" w:cs="Arial"/>
          <w:b/>
          <w:bCs/>
          <w:sz w:val="24"/>
          <w:szCs w:val="24"/>
        </w:rPr>
        <w:tab/>
      </w:r>
      <w:r w:rsidR="00611E03">
        <w:rPr>
          <w:rFonts w:ascii="Arial" w:hAnsi="Arial" w:cs="Arial"/>
          <w:b/>
          <w:bCs/>
          <w:sz w:val="24"/>
          <w:szCs w:val="24"/>
        </w:rPr>
        <w:tab/>
      </w:r>
      <w:r w:rsidR="00611E03">
        <w:rPr>
          <w:rFonts w:ascii="Arial" w:hAnsi="Arial" w:cs="Arial"/>
          <w:b/>
          <w:bCs/>
          <w:sz w:val="24"/>
          <w:szCs w:val="24"/>
        </w:rPr>
        <w:tab/>
      </w:r>
      <w:r w:rsidR="00611E03">
        <w:rPr>
          <w:rFonts w:ascii="Arial" w:hAnsi="Arial" w:cs="Arial"/>
          <w:b/>
          <w:bCs/>
          <w:sz w:val="24"/>
          <w:szCs w:val="24"/>
        </w:rPr>
        <w:tab/>
      </w:r>
      <w:r w:rsidR="00611E03">
        <w:rPr>
          <w:rFonts w:ascii="Arial" w:hAnsi="Arial" w:cs="Arial"/>
          <w:bCs/>
          <w:sz w:val="16"/>
          <w:szCs w:val="16"/>
        </w:rPr>
        <w:t>Päiväys</w:t>
      </w:r>
      <w:r w:rsidRPr="005B6BB8">
        <w:rPr>
          <w:rFonts w:ascii="Arial" w:hAnsi="Arial" w:cs="Arial"/>
          <w:bCs/>
          <w:sz w:val="16"/>
          <w:szCs w:val="16"/>
        </w:rPr>
        <w:br/>
      </w:r>
      <w:r w:rsidRPr="005B6BB8">
        <w:rPr>
          <w:rFonts w:ascii="Arial" w:hAnsi="Arial" w:cs="Arial"/>
          <w:bCs/>
          <w:sz w:val="16"/>
          <w:szCs w:val="16"/>
        </w:rPr>
        <w:tab/>
      </w:r>
      <w:r w:rsidRPr="005B6BB8">
        <w:rPr>
          <w:rFonts w:ascii="Arial" w:hAnsi="Arial" w:cs="Arial"/>
          <w:bCs/>
          <w:sz w:val="16"/>
          <w:szCs w:val="16"/>
        </w:rPr>
        <w:tab/>
      </w:r>
      <w:r w:rsidRPr="005B6BB8">
        <w:rPr>
          <w:rFonts w:ascii="Arial" w:hAnsi="Arial" w:cs="Arial"/>
          <w:bCs/>
          <w:sz w:val="16"/>
          <w:szCs w:val="16"/>
        </w:rPr>
        <w:tab/>
      </w:r>
      <w:r w:rsidRPr="005B6BB8">
        <w:rPr>
          <w:rFonts w:ascii="Arial" w:hAnsi="Arial" w:cs="Arial"/>
          <w:bCs/>
          <w:sz w:val="16"/>
          <w:szCs w:val="16"/>
        </w:rPr>
        <w:tab/>
      </w:r>
      <w:r w:rsidR="00611E03">
        <w:rPr>
          <w:rFonts w:ascii="Arial" w:hAnsi="Arial" w:cs="Arial"/>
          <w:bCs/>
          <w:sz w:val="16"/>
          <w:szCs w:val="16"/>
        </w:rPr>
        <w:tab/>
      </w:r>
      <w:r w:rsidR="00611E03">
        <w:rPr>
          <w:rFonts w:ascii="Arial" w:hAnsi="Arial" w:cs="Arial"/>
          <w:bCs/>
          <w:sz w:val="16"/>
          <w:szCs w:val="16"/>
        </w:rPr>
        <w:tab/>
      </w:r>
      <w:r w:rsidR="00611E03">
        <w:rPr>
          <w:rFonts w:ascii="Arial" w:hAnsi="Arial" w:cs="Arial"/>
          <w:bCs/>
          <w:sz w:val="16"/>
          <w:szCs w:val="16"/>
        </w:rPr>
        <w:tab/>
      </w:r>
      <w:r w:rsidR="00611E03" w:rsidRPr="00380541">
        <w:rPr>
          <w:rFonts w:ascii="Arial" w:hAnsi="Arial" w:cs="Arial"/>
          <w:sz w:val="22"/>
          <w:szCs w:val="22"/>
        </w:rPr>
        <w:fldChar w:fldCharType="begin">
          <w:ffData>
            <w:name w:val="Teksti20"/>
            <w:enabled/>
            <w:calcOnExit w:val="0"/>
            <w:textInput/>
          </w:ffData>
        </w:fldChar>
      </w:r>
      <w:r w:rsidR="00611E03" w:rsidRPr="00380541">
        <w:rPr>
          <w:rFonts w:ascii="Arial" w:hAnsi="Arial" w:cs="Arial"/>
          <w:sz w:val="22"/>
          <w:szCs w:val="22"/>
        </w:rPr>
        <w:instrText xml:space="preserve"> FORMTEXT </w:instrText>
      </w:r>
      <w:r w:rsidR="00611E03" w:rsidRPr="00380541">
        <w:rPr>
          <w:rFonts w:ascii="Arial" w:hAnsi="Arial" w:cs="Arial"/>
          <w:sz w:val="22"/>
          <w:szCs w:val="22"/>
        </w:rPr>
      </w:r>
      <w:r w:rsidR="00611E03" w:rsidRPr="00380541">
        <w:rPr>
          <w:rFonts w:ascii="Arial" w:hAnsi="Arial" w:cs="Arial"/>
          <w:sz w:val="22"/>
          <w:szCs w:val="22"/>
        </w:rPr>
        <w:fldChar w:fldCharType="separate"/>
      </w:r>
      <w:bookmarkStart w:id="0" w:name="_GoBack"/>
      <w:r w:rsidR="00611E03" w:rsidRPr="00380541">
        <w:rPr>
          <w:rFonts w:ascii="Arial" w:hAnsi="Arial" w:cs="Arial"/>
          <w:noProof/>
          <w:sz w:val="22"/>
          <w:szCs w:val="22"/>
        </w:rPr>
        <w:t> </w:t>
      </w:r>
      <w:r w:rsidR="00611E03" w:rsidRPr="00380541">
        <w:rPr>
          <w:rFonts w:ascii="Arial" w:hAnsi="Arial" w:cs="Arial"/>
          <w:noProof/>
          <w:sz w:val="22"/>
          <w:szCs w:val="22"/>
        </w:rPr>
        <w:t> </w:t>
      </w:r>
      <w:r w:rsidR="00611E03" w:rsidRPr="00380541">
        <w:rPr>
          <w:rFonts w:ascii="Arial" w:hAnsi="Arial" w:cs="Arial"/>
          <w:noProof/>
          <w:sz w:val="22"/>
          <w:szCs w:val="22"/>
        </w:rPr>
        <w:t> </w:t>
      </w:r>
      <w:r w:rsidR="00611E03" w:rsidRPr="00380541">
        <w:rPr>
          <w:rFonts w:ascii="Arial" w:hAnsi="Arial" w:cs="Arial"/>
          <w:noProof/>
          <w:sz w:val="22"/>
          <w:szCs w:val="22"/>
        </w:rPr>
        <w:t> </w:t>
      </w:r>
      <w:r w:rsidR="00611E03" w:rsidRPr="00380541">
        <w:rPr>
          <w:rFonts w:ascii="Arial" w:hAnsi="Arial" w:cs="Arial"/>
          <w:noProof/>
          <w:sz w:val="22"/>
          <w:szCs w:val="22"/>
        </w:rPr>
        <w:t> </w:t>
      </w:r>
      <w:bookmarkEnd w:id="0"/>
      <w:r w:rsidR="00611E03" w:rsidRPr="00380541">
        <w:rPr>
          <w:rFonts w:ascii="Arial" w:hAnsi="Arial" w:cs="Arial"/>
          <w:sz w:val="22"/>
          <w:szCs w:val="22"/>
        </w:rPr>
        <w:fldChar w:fldCharType="end"/>
      </w:r>
    </w:p>
    <w:p w14:paraId="1CC78866" w14:textId="77777777" w:rsidR="0076455B" w:rsidRPr="005B6BB8" w:rsidRDefault="0076455B" w:rsidP="001B0B76">
      <w:pPr>
        <w:jc w:val="right"/>
        <w:rPr>
          <w:rFonts w:ascii="Arial" w:hAnsi="Arial" w:cs="Arial"/>
          <w:bCs/>
          <w:sz w:val="16"/>
          <w:szCs w:val="16"/>
        </w:rPr>
      </w:pPr>
    </w:p>
    <w:p w14:paraId="1CC78867" w14:textId="77777777" w:rsidR="0076455B" w:rsidRPr="005B6BB8" w:rsidRDefault="0076455B">
      <w:pPr>
        <w:rPr>
          <w:rFonts w:ascii="Arial" w:hAnsi="Arial" w:cs="Arial"/>
          <w:bCs/>
          <w:sz w:val="16"/>
          <w:szCs w:val="16"/>
        </w:rPr>
      </w:pPr>
    </w:p>
    <w:p w14:paraId="1CC78868" w14:textId="77777777" w:rsidR="0076455B" w:rsidRPr="005B6BB8" w:rsidRDefault="0076455B">
      <w:pPr>
        <w:rPr>
          <w:rFonts w:ascii="Arial" w:hAnsi="Arial" w:cs="Arial"/>
          <w:b/>
          <w:bCs/>
          <w:sz w:val="24"/>
          <w:szCs w:val="24"/>
        </w:rPr>
      </w:pPr>
    </w:p>
    <w:p w14:paraId="1CC78869" w14:textId="77777777" w:rsidR="00BC7D48" w:rsidRPr="005B6BB8" w:rsidRDefault="00005E7D" w:rsidP="00BC7D48">
      <w:pPr>
        <w:pStyle w:val="Heading1"/>
        <w:tabs>
          <w:tab w:val="right" w:pos="9923"/>
        </w:tabs>
        <w:spacing w:before="0" w:after="0"/>
        <w:rPr>
          <w:sz w:val="24"/>
          <w:szCs w:val="24"/>
        </w:rPr>
      </w:pPr>
      <w:r w:rsidRPr="005B6BB8">
        <w:t>TIEDONKERUULOMAKE</w:t>
      </w:r>
      <w:r w:rsidR="00E54A79" w:rsidRPr="005B6BB8">
        <w:t xml:space="preserve"> </w:t>
      </w:r>
      <w:r w:rsidR="00BC7D48" w:rsidRPr="005B6BB8">
        <w:t xml:space="preserve">vuosilta </w:t>
      </w:r>
      <w:r w:rsidR="00E54A79" w:rsidRPr="005B6BB8">
        <w:t>20</w:t>
      </w:r>
      <w:r w:rsidR="0006381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cs="Arial"/>
          <w:sz w:val="22"/>
          <w:szCs w:val="22"/>
        </w:rPr>
        <w:instrText xml:space="preserve"> FORMTEXT </w:instrText>
      </w:r>
      <w:r w:rsidR="00063815">
        <w:rPr>
          <w:rFonts w:cs="Arial"/>
          <w:sz w:val="22"/>
          <w:szCs w:val="22"/>
        </w:rPr>
      </w:r>
      <w:r w:rsidR="00063815">
        <w:rPr>
          <w:rFonts w:cs="Arial"/>
          <w:sz w:val="22"/>
          <w:szCs w:val="22"/>
        </w:rPr>
        <w:fldChar w:fldCharType="separate"/>
      </w:r>
      <w:r w:rsidR="00063815">
        <w:rPr>
          <w:rFonts w:cs="Arial"/>
          <w:noProof/>
          <w:sz w:val="22"/>
          <w:szCs w:val="22"/>
        </w:rPr>
        <w:t> </w:t>
      </w:r>
      <w:r w:rsidR="00063815">
        <w:rPr>
          <w:rFonts w:cs="Arial"/>
          <w:noProof/>
          <w:sz w:val="22"/>
          <w:szCs w:val="22"/>
        </w:rPr>
        <w:t> </w:t>
      </w:r>
      <w:r w:rsidR="00063815">
        <w:rPr>
          <w:rFonts w:cs="Arial"/>
          <w:sz w:val="22"/>
          <w:szCs w:val="22"/>
        </w:rPr>
        <w:fldChar w:fldCharType="end"/>
      </w:r>
      <w:r w:rsidR="00BC7D48" w:rsidRPr="005B6BB8">
        <w:t xml:space="preserve"> – 20</w:t>
      </w:r>
      <w:r w:rsidR="00063815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cs="Arial"/>
          <w:sz w:val="22"/>
          <w:szCs w:val="22"/>
        </w:rPr>
        <w:instrText xml:space="preserve"> FORMTEXT </w:instrText>
      </w:r>
      <w:r w:rsidR="00063815">
        <w:rPr>
          <w:rFonts w:cs="Arial"/>
          <w:sz w:val="22"/>
          <w:szCs w:val="22"/>
        </w:rPr>
      </w:r>
      <w:r w:rsidR="00063815">
        <w:rPr>
          <w:rFonts w:cs="Arial"/>
          <w:sz w:val="22"/>
          <w:szCs w:val="22"/>
        </w:rPr>
        <w:fldChar w:fldCharType="separate"/>
      </w:r>
      <w:r w:rsidR="00063815">
        <w:rPr>
          <w:rFonts w:cs="Arial"/>
          <w:noProof/>
          <w:sz w:val="22"/>
          <w:szCs w:val="22"/>
        </w:rPr>
        <w:t> </w:t>
      </w:r>
      <w:r w:rsidR="00063815">
        <w:rPr>
          <w:rFonts w:cs="Arial"/>
          <w:noProof/>
          <w:sz w:val="22"/>
          <w:szCs w:val="22"/>
        </w:rPr>
        <w:t> </w:t>
      </w:r>
      <w:r w:rsidR="00063815">
        <w:rPr>
          <w:rFonts w:cs="Arial"/>
          <w:sz w:val="22"/>
          <w:szCs w:val="22"/>
        </w:rPr>
        <w:fldChar w:fldCharType="end"/>
      </w:r>
      <w:r w:rsidR="00E90A9B">
        <w:t xml:space="preserve"> </w:t>
      </w:r>
      <w:r w:rsidR="00BC7D48" w:rsidRPr="005B6BB8">
        <w:rPr>
          <w:szCs w:val="28"/>
        </w:rPr>
        <w:t>henkilökohtaisen työstä suoriutumisen arvioinnin tueksi</w:t>
      </w:r>
    </w:p>
    <w:p w14:paraId="1CC7886A" w14:textId="77777777" w:rsidR="0076455B" w:rsidRPr="005B6BB8" w:rsidRDefault="0076455B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961"/>
      </w:tblGrid>
      <w:tr w:rsidR="0076455B" w:rsidRPr="005B6BB8" w14:paraId="1CC78879" w14:textId="77777777">
        <w:trPr>
          <w:trHeight w:val="1559"/>
        </w:trPr>
        <w:tc>
          <w:tcPr>
            <w:tcW w:w="5245" w:type="dxa"/>
          </w:tcPr>
          <w:p w14:paraId="1CC7886B" w14:textId="77777777" w:rsidR="00080049" w:rsidRPr="005B6BB8" w:rsidRDefault="00A6232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B6BB8">
              <w:rPr>
                <w:rFonts w:ascii="Arial" w:hAnsi="Arial" w:cs="Arial"/>
                <w:bCs/>
                <w:sz w:val="16"/>
                <w:szCs w:val="16"/>
              </w:rPr>
              <w:t>Nimi</w:t>
            </w:r>
            <w:r w:rsidRPr="005B6BB8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="00A704AA"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" w:name="Teksti20"/>
            <w:r w:rsidR="00A704AA"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704AA" w:rsidRPr="00380541">
              <w:rPr>
                <w:rFonts w:ascii="Arial" w:hAnsi="Arial" w:cs="Arial"/>
                <w:sz w:val="22"/>
                <w:szCs w:val="22"/>
              </w:rPr>
            </w:r>
            <w:r w:rsidR="00A704AA"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704AA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04AA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04AA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04AA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04AA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04AA"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5B6BB8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B6BB8">
              <w:rPr>
                <w:rFonts w:ascii="Arial" w:hAnsi="Arial" w:cs="Arial"/>
                <w:bCs/>
                <w:sz w:val="16"/>
                <w:szCs w:val="16"/>
              </w:rPr>
              <w:br/>
            </w:r>
            <w:r w:rsidRPr="005B6BB8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  <w:p w14:paraId="1CC7886C" w14:textId="77777777" w:rsidR="0076455B" w:rsidRPr="005B6BB8" w:rsidRDefault="00A6232A">
            <w:pPr>
              <w:rPr>
                <w:rFonts w:ascii="Arial" w:hAnsi="Arial" w:cs="Arial"/>
                <w:sz w:val="16"/>
                <w:szCs w:val="16"/>
              </w:rPr>
            </w:pPr>
            <w:r w:rsidRPr="005B6BB8">
              <w:rPr>
                <w:rFonts w:ascii="Arial" w:hAnsi="Arial" w:cs="Arial"/>
                <w:bCs/>
                <w:sz w:val="16"/>
                <w:szCs w:val="16"/>
              </w:rPr>
              <w:t>L</w:t>
            </w:r>
            <w:r w:rsidR="0076455B" w:rsidRPr="005B6BB8">
              <w:rPr>
                <w:rFonts w:ascii="Arial" w:hAnsi="Arial" w:cs="Arial"/>
                <w:bCs/>
                <w:sz w:val="16"/>
                <w:szCs w:val="16"/>
              </w:rPr>
              <w:t>aitos</w:t>
            </w:r>
            <w:r w:rsidR="0076455B" w:rsidRPr="005B6BB8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A704AA"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="00A704AA"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A704AA" w:rsidRPr="00380541">
              <w:rPr>
                <w:rFonts w:ascii="Arial" w:hAnsi="Arial" w:cs="Arial"/>
                <w:sz w:val="22"/>
                <w:szCs w:val="22"/>
              </w:rPr>
            </w:r>
            <w:r w:rsidR="00A704AA"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704AA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04AA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04AA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04AA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04AA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704AA"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6455B" w:rsidRPr="005B6BB8"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76455B" w:rsidRPr="005B6BB8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</w:tc>
        <w:tc>
          <w:tcPr>
            <w:tcW w:w="4961" w:type="dxa"/>
          </w:tcPr>
          <w:p w14:paraId="1CC7886D" w14:textId="77777777" w:rsidR="00E54A79" w:rsidRPr="005B6BB8" w:rsidRDefault="00E54A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B6BB8">
              <w:rPr>
                <w:rFonts w:ascii="Arial" w:hAnsi="Arial" w:cs="Arial"/>
                <w:bCs/>
                <w:sz w:val="16"/>
                <w:szCs w:val="16"/>
              </w:rPr>
              <w:t>Tutkinto, muu pätevyys</w:t>
            </w:r>
          </w:p>
          <w:p w14:paraId="1CC7886E" w14:textId="77777777" w:rsidR="00E54A79" w:rsidRPr="005B6BB8" w:rsidRDefault="00A704A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6F" w14:textId="77777777" w:rsidR="00E54A79" w:rsidRPr="005B6BB8" w:rsidRDefault="00E54A7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CC78870" w14:textId="77777777" w:rsidR="00E54A79" w:rsidRPr="005B6BB8" w:rsidRDefault="00E54A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C78871" w14:textId="77777777" w:rsidR="00080049" w:rsidRPr="005B6BB8" w:rsidRDefault="00080049" w:rsidP="00E54A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B6BB8">
              <w:rPr>
                <w:rFonts w:ascii="Arial" w:hAnsi="Arial" w:cs="Arial"/>
                <w:bCs/>
                <w:sz w:val="16"/>
                <w:szCs w:val="16"/>
              </w:rPr>
              <w:t>Nykyinen tehtävänimike</w:t>
            </w:r>
          </w:p>
          <w:p w14:paraId="1CC78872" w14:textId="77777777" w:rsidR="00080049" w:rsidRPr="005B6BB8" w:rsidRDefault="00A704AA" w:rsidP="00E54A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73" w14:textId="77777777" w:rsidR="00080049" w:rsidRPr="005B6BB8" w:rsidRDefault="00080049" w:rsidP="00E54A7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CC78874" w14:textId="77777777" w:rsidR="00080049" w:rsidRPr="005B6BB8" w:rsidRDefault="00080049" w:rsidP="00E54A7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CC78875" w14:textId="77777777" w:rsidR="00080049" w:rsidRPr="005B6BB8" w:rsidRDefault="00080049" w:rsidP="0008004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B6BB8">
              <w:rPr>
                <w:rFonts w:ascii="Arial" w:hAnsi="Arial" w:cs="Arial"/>
                <w:bCs/>
                <w:sz w:val="16"/>
                <w:szCs w:val="16"/>
              </w:rPr>
              <w:t>Tiedot toiminnasta vuosina</w:t>
            </w:r>
          </w:p>
          <w:p w14:paraId="1CC78876" w14:textId="77777777" w:rsidR="00080049" w:rsidRPr="005B6BB8" w:rsidRDefault="00A704AA" w:rsidP="00E54A7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77" w14:textId="77777777" w:rsidR="00080049" w:rsidRPr="005B6BB8" w:rsidRDefault="00080049" w:rsidP="00E54A79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CC78878" w14:textId="77777777" w:rsidR="00E54A79" w:rsidRPr="005B6BB8" w:rsidRDefault="00E54A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CC7887A" w14:textId="77777777" w:rsidR="0076455B" w:rsidRPr="005B6BB8" w:rsidRDefault="0076455B">
      <w:pPr>
        <w:rPr>
          <w:rFonts w:ascii="Arial" w:hAnsi="Arial" w:cs="Arial"/>
          <w:sz w:val="24"/>
          <w:szCs w:val="24"/>
        </w:rPr>
      </w:pPr>
    </w:p>
    <w:p w14:paraId="1CC7887B" w14:textId="77777777" w:rsidR="00E54A79" w:rsidRPr="005B6BB8" w:rsidRDefault="00E54A79" w:rsidP="00E54A79">
      <w:pPr>
        <w:rPr>
          <w:rFonts w:ascii="Arial" w:hAnsi="Arial" w:cs="Arial"/>
          <w:sz w:val="24"/>
          <w:szCs w:val="24"/>
        </w:rPr>
      </w:pPr>
    </w:p>
    <w:p w14:paraId="1CC7887C" w14:textId="77777777" w:rsidR="00E54A79" w:rsidRPr="005B6BB8" w:rsidRDefault="00E54A79" w:rsidP="008A25CF">
      <w:pPr>
        <w:pStyle w:val="Heading5"/>
        <w:pBdr>
          <w:bottom w:val="single" w:sz="4" w:space="1" w:color="auto"/>
        </w:pBdr>
      </w:pPr>
      <w:r w:rsidRPr="005B6BB8">
        <w:t>1. Opetukselliset ansiot</w:t>
      </w:r>
    </w:p>
    <w:p w14:paraId="1CC7887D" w14:textId="77777777" w:rsidR="00E54A79" w:rsidRPr="005B6BB8" w:rsidRDefault="00E54A79" w:rsidP="00E54A79">
      <w:pPr>
        <w:rPr>
          <w:rFonts w:ascii="Arial" w:hAnsi="Arial" w:cs="Arial"/>
          <w:b/>
          <w:bCs/>
          <w:sz w:val="24"/>
          <w:szCs w:val="24"/>
        </w:rPr>
      </w:pPr>
    </w:p>
    <w:p w14:paraId="1CC7887E" w14:textId="77777777" w:rsidR="00E54A79" w:rsidRPr="005B6BB8" w:rsidRDefault="00BC7D48" w:rsidP="00E54A79">
      <w:pPr>
        <w:rPr>
          <w:rFonts w:ascii="Arial" w:hAnsi="Arial" w:cs="Arial"/>
          <w:sz w:val="28"/>
          <w:szCs w:val="28"/>
        </w:rPr>
      </w:pPr>
      <w:r w:rsidRPr="005B6BB8">
        <w:rPr>
          <w:rFonts w:ascii="Arial" w:hAnsi="Arial" w:cs="Arial"/>
          <w:sz w:val="28"/>
          <w:szCs w:val="28"/>
        </w:rPr>
        <w:t>1.1</w:t>
      </w:r>
      <w:r w:rsidR="00E54A79" w:rsidRPr="005B6BB8">
        <w:rPr>
          <w:rFonts w:ascii="Arial" w:hAnsi="Arial" w:cs="Arial"/>
          <w:sz w:val="28"/>
          <w:szCs w:val="28"/>
        </w:rPr>
        <w:t>. Opetuskokemus</w:t>
      </w:r>
    </w:p>
    <w:p w14:paraId="1CC7887F" w14:textId="77777777" w:rsidR="00E54A79" w:rsidRPr="005B6BB8" w:rsidRDefault="00E54A79" w:rsidP="00E54A79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6"/>
      </w:tblGrid>
      <w:tr w:rsidR="00E54A79" w:rsidRPr="005B6BB8" w14:paraId="1CC78883" w14:textId="77777777">
        <w:trPr>
          <w:trHeight w:val="2101"/>
        </w:trPr>
        <w:tc>
          <w:tcPr>
            <w:tcW w:w="10066" w:type="dxa"/>
          </w:tcPr>
          <w:p w14:paraId="1CC78880" w14:textId="77777777" w:rsidR="00E54A79" w:rsidRPr="00611E03" w:rsidRDefault="00E54A79" w:rsidP="00E54A79">
            <w:pPr>
              <w:rPr>
                <w:rFonts w:ascii="Arial" w:hAnsi="Arial" w:cs="Arial"/>
                <w:sz w:val="36"/>
                <w:szCs w:val="28"/>
              </w:rPr>
            </w:pPr>
            <w:r w:rsidRPr="00611E03">
              <w:rPr>
                <w:rFonts w:ascii="Arial" w:hAnsi="Arial" w:cs="Arial"/>
                <w:bCs/>
                <w:szCs w:val="16"/>
              </w:rPr>
              <w:t>Opetuskokemus, mukaan lukien osaamisen laaja-alaisuus</w:t>
            </w:r>
          </w:p>
          <w:p w14:paraId="1CC78881" w14:textId="77777777" w:rsidR="00E54A79" w:rsidRPr="005B6BB8" w:rsidRDefault="00A704AA" w:rsidP="00E54A79">
            <w:pPr>
              <w:rPr>
                <w:rFonts w:ascii="Arial" w:hAnsi="Arial" w:cs="Arial"/>
                <w:sz w:val="28"/>
                <w:szCs w:val="28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82" w14:textId="77777777" w:rsidR="00E54A79" w:rsidRPr="005B6BB8" w:rsidRDefault="00E54A79" w:rsidP="00E54A7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CC78884" w14:textId="77777777" w:rsidR="00E54A79" w:rsidRPr="005B6BB8" w:rsidRDefault="00E54A79" w:rsidP="00E54A79">
      <w:pPr>
        <w:rPr>
          <w:rFonts w:ascii="Arial" w:hAnsi="Arial" w:cs="Arial"/>
          <w:sz w:val="28"/>
          <w:szCs w:val="28"/>
        </w:rPr>
      </w:pPr>
    </w:p>
    <w:p w14:paraId="1CC78885" w14:textId="77777777" w:rsidR="00080049" w:rsidRPr="005B6BB8" w:rsidRDefault="00080049" w:rsidP="00243AD0">
      <w:pPr>
        <w:ind w:left="142"/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Annettu opetus</w:t>
      </w:r>
      <w:r w:rsidR="00243AD0" w:rsidRPr="005B6BB8">
        <w:rPr>
          <w:rFonts w:ascii="Arial" w:hAnsi="Arial" w:cs="Arial"/>
          <w:sz w:val="24"/>
          <w:szCs w:val="24"/>
        </w:rPr>
        <w:t xml:space="preserve"> (esim. opintojakson nimi ja tyyppi, laajuus, ryhmäkoko, taso)</w:t>
      </w:r>
    </w:p>
    <w:p w14:paraId="1CC78886" w14:textId="77777777" w:rsidR="008E5804" w:rsidRPr="005B6BB8" w:rsidRDefault="008E5804" w:rsidP="00243AD0">
      <w:pPr>
        <w:ind w:left="142"/>
        <w:rPr>
          <w:rFonts w:ascii="Arial" w:hAnsi="Arial" w:cs="Arial"/>
          <w:sz w:val="24"/>
          <w:szCs w:val="24"/>
        </w:rPr>
      </w:pPr>
    </w:p>
    <w:tbl>
      <w:tblPr>
        <w:tblW w:w="100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E54A79" w:rsidRPr="005B6BB8" w14:paraId="1CC78889" w14:textId="77777777">
        <w:trPr>
          <w:trHeight w:val="1230"/>
        </w:trPr>
        <w:tc>
          <w:tcPr>
            <w:tcW w:w="10080" w:type="dxa"/>
          </w:tcPr>
          <w:p w14:paraId="1CC78887" w14:textId="77777777" w:rsidR="00E54A79" w:rsidRPr="005B6BB8" w:rsidRDefault="00E54A79" w:rsidP="00E54A79">
            <w:pPr>
              <w:rPr>
                <w:rFonts w:ascii="Arial" w:hAnsi="Arial" w:cs="Arial"/>
                <w:sz w:val="28"/>
                <w:szCs w:val="28"/>
              </w:rPr>
            </w:pPr>
            <w:r w:rsidRPr="005B6BB8">
              <w:rPr>
                <w:rFonts w:ascii="Arial" w:hAnsi="Arial" w:cs="Arial"/>
                <w:bCs/>
                <w:sz w:val="16"/>
                <w:szCs w:val="16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88" w14:textId="77777777" w:rsidR="00E54A79" w:rsidRPr="005B6BB8" w:rsidRDefault="00A704AA" w:rsidP="00E54A79">
            <w:pPr>
              <w:rPr>
                <w:rFonts w:ascii="Arial" w:hAnsi="Arial" w:cs="Arial"/>
                <w:sz w:val="28"/>
                <w:szCs w:val="28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54A79" w:rsidRPr="005B6BB8" w14:paraId="1CC7888E" w14:textId="77777777">
        <w:trPr>
          <w:trHeight w:val="1347"/>
        </w:trPr>
        <w:tc>
          <w:tcPr>
            <w:tcW w:w="10080" w:type="dxa"/>
          </w:tcPr>
          <w:p w14:paraId="1CC7888A" w14:textId="77777777" w:rsidR="00E54A79" w:rsidRPr="005B6BB8" w:rsidRDefault="00E54A79" w:rsidP="00E54A79">
            <w:pPr>
              <w:rPr>
                <w:rFonts w:ascii="Arial" w:hAnsi="Arial" w:cs="Arial"/>
                <w:sz w:val="28"/>
                <w:szCs w:val="28"/>
              </w:rPr>
            </w:pPr>
            <w:r w:rsidRPr="005B6BB8">
              <w:rPr>
                <w:rFonts w:ascii="Arial" w:hAnsi="Arial" w:cs="Arial"/>
                <w:bCs/>
                <w:sz w:val="16"/>
                <w:szCs w:val="16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8B" w14:textId="77777777" w:rsidR="00E54A79" w:rsidRPr="005B6BB8" w:rsidRDefault="00A704AA" w:rsidP="00E54A79">
            <w:pPr>
              <w:rPr>
                <w:rFonts w:ascii="Arial" w:hAnsi="Arial" w:cs="Arial"/>
                <w:sz w:val="28"/>
                <w:szCs w:val="28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8C" w14:textId="77777777" w:rsidR="00243AD0" w:rsidRPr="005B6BB8" w:rsidRDefault="00243AD0" w:rsidP="00E54A79">
            <w:pPr>
              <w:rPr>
                <w:rFonts w:ascii="Arial" w:hAnsi="Arial" w:cs="Arial"/>
                <w:sz w:val="28"/>
                <w:szCs w:val="28"/>
              </w:rPr>
            </w:pPr>
          </w:p>
          <w:p w14:paraId="1CC7888D" w14:textId="77777777" w:rsidR="00E54A79" w:rsidRPr="005B6BB8" w:rsidRDefault="00E54A79" w:rsidP="00E54A7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CC7888F" w14:textId="77777777" w:rsidR="00E54A79" w:rsidRPr="005B6BB8" w:rsidRDefault="00E54A79" w:rsidP="00E54A79">
      <w:pPr>
        <w:rPr>
          <w:rFonts w:ascii="Arial" w:hAnsi="Arial" w:cs="Arial"/>
          <w:sz w:val="28"/>
          <w:szCs w:val="28"/>
        </w:rPr>
      </w:pPr>
    </w:p>
    <w:p w14:paraId="1CC78890" w14:textId="77777777" w:rsidR="009C3AC1" w:rsidRPr="005B6BB8" w:rsidRDefault="009C3AC1" w:rsidP="00E54A79">
      <w:pPr>
        <w:rPr>
          <w:rFonts w:ascii="Arial" w:hAnsi="Arial" w:cs="Arial"/>
          <w:sz w:val="28"/>
          <w:szCs w:val="28"/>
        </w:rPr>
      </w:pPr>
      <w:r w:rsidRPr="005B6BB8">
        <w:rPr>
          <w:rFonts w:ascii="Arial" w:hAnsi="Arial" w:cs="Arial"/>
          <w:sz w:val="28"/>
          <w:szCs w:val="28"/>
        </w:rPr>
        <w:br w:type="page"/>
      </w:r>
    </w:p>
    <w:tbl>
      <w:tblPr>
        <w:tblW w:w="10080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B672A3" w:rsidRPr="005B6BB8" w14:paraId="1CC78894" w14:textId="77777777">
        <w:trPr>
          <w:trHeight w:val="2151"/>
        </w:trPr>
        <w:tc>
          <w:tcPr>
            <w:tcW w:w="10080" w:type="dxa"/>
          </w:tcPr>
          <w:p w14:paraId="1CC78891" w14:textId="77777777" w:rsidR="008A25CF" w:rsidRPr="00611E03" w:rsidRDefault="00B672A3" w:rsidP="00E54A79">
            <w:pPr>
              <w:rPr>
                <w:rFonts w:ascii="Arial" w:hAnsi="Arial" w:cs="Arial"/>
                <w:bCs/>
              </w:rPr>
            </w:pPr>
            <w:r w:rsidRPr="00611E03">
              <w:rPr>
                <w:rFonts w:ascii="Arial" w:hAnsi="Arial" w:cs="Arial"/>
                <w:bCs/>
              </w:rPr>
              <w:lastRenderedPageBreak/>
              <w:t xml:space="preserve">Opettajavierailut ulkomailla, ulkomaiset vieraat, englanninkielinen opetus, muu kansainvälinen </w:t>
            </w:r>
          </w:p>
          <w:p w14:paraId="1CC78892" w14:textId="77777777" w:rsidR="00177226" w:rsidRPr="00611E03" w:rsidRDefault="00B672A3" w:rsidP="00E54A79">
            <w:pPr>
              <w:rPr>
                <w:rFonts w:ascii="Arial" w:hAnsi="Arial" w:cs="Arial"/>
                <w:bCs/>
              </w:rPr>
            </w:pPr>
            <w:r w:rsidRPr="00611E03">
              <w:rPr>
                <w:rFonts w:ascii="Arial" w:hAnsi="Arial" w:cs="Arial"/>
                <w:bCs/>
              </w:rPr>
              <w:t>opetusyhteistyö</w:t>
            </w:r>
            <w:r w:rsidR="008A25CF" w:rsidRPr="00611E03">
              <w:rPr>
                <w:rFonts w:ascii="Arial" w:hAnsi="Arial" w:cs="Arial"/>
                <w:bCs/>
              </w:rPr>
              <w:t xml:space="preserve">, </w:t>
            </w:r>
            <w:r w:rsidR="00177226" w:rsidRPr="00611E03">
              <w:rPr>
                <w:rFonts w:ascii="Arial" w:hAnsi="Arial" w:cs="Arial"/>
                <w:bCs/>
              </w:rPr>
              <w:t>kansallinen opetusyhteistyö</w:t>
            </w:r>
          </w:p>
          <w:p w14:paraId="1CC78893" w14:textId="77777777" w:rsidR="00A704AA" w:rsidRPr="005B6BB8" w:rsidRDefault="00A704AA" w:rsidP="00E54A79">
            <w:pPr>
              <w:rPr>
                <w:rFonts w:ascii="Arial" w:hAnsi="Arial" w:cs="Arial"/>
                <w:sz w:val="28"/>
                <w:szCs w:val="28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895" w14:textId="77777777" w:rsidR="00B672A3" w:rsidRPr="005B6BB8" w:rsidRDefault="00B672A3" w:rsidP="00E54A79">
      <w:pPr>
        <w:rPr>
          <w:rFonts w:ascii="Arial" w:hAnsi="Arial" w:cs="Arial"/>
          <w:sz w:val="28"/>
          <w:szCs w:val="28"/>
        </w:rPr>
      </w:pPr>
    </w:p>
    <w:p w14:paraId="1CC78896" w14:textId="77777777" w:rsidR="00B672A3" w:rsidRPr="005B6BB8" w:rsidRDefault="00B672A3" w:rsidP="00E54A79">
      <w:pPr>
        <w:rPr>
          <w:rFonts w:ascii="Arial" w:hAnsi="Arial" w:cs="Arial"/>
          <w:sz w:val="28"/>
          <w:szCs w:val="28"/>
        </w:rPr>
      </w:pPr>
    </w:p>
    <w:p w14:paraId="1CC78897" w14:textId="77777777" w:rsidR="00E54A79" w:rsidRPr="005B6BB8" w:rsidRDefault="00E54A79" w:rsidP="00E54A79">
      <w:pPr>
        <w:rPr>
          <w:rFonts w:ascii="Arial" w:hAnsi="Arial" w:cs="Arial"/>
          <w:b/>
          <w:bCs/>
          <w:sz w:val="24"/>
          <w:szCs w:val="24"/>
        </w:rPr>
      </w:pPr>
    </w:p>
    <w:p w14:paraId="1CC78898" w14:textId="77777777" w:rsidR="00B672A3" w:rsidRPr="005B6BB8" w:rsidRDefault="000127C3" w:rsidP="00B672A3">
      <w:pPr>
        <w:rPr>
          <w:rFonts w:ascii="Arial" w:hAnsi="Arial" w:cs="Arial"/>
          <w:sz w:val="28"/>
          <w:szCs w:val="28"/>
        </w:rPr>
      </w:pPr>
      <w:r w:rsidRPr="005B6BB8">
        <w:rPr>
          <w:rFonts w:ascii="Arial" w:hAnsi="Arial" w:cs="Arial"/>
          <w:sz w:val="28"/>
          <w:szCs w:val="28"/>
        </w:rPr>
        <w:t>1.2</w:t>
      </w:r>
      <w:r w:rsidR="00B672A3" w:rsidRPr="005B6BB8">
        <w:rPr>
          <w:rFonts w:ascii="Arial" w:hAnsi="Arial" w:cs="Arial"/>
          <w:sz w:val="28"/>
          <w:szCs w:val="28"/>
        </w:rPr>
        <w:t>. Ohjaustehtävät</w:t>
      </w:r>
    </w:p>
    <w:p w14:paraId="1CC78899" w14:textId="77777777" w:rsidR="00E54A79" w:rsidRPr="005B6BB8" w:rsidRDefault="00E54A79" w:rsidP="00E54A79">
      <w:pPr>
        <w:rPr>
          <w:rFonts w:ascii="Arial" w:hAnsi="Arial" w:cs="Arial"/>
          <w:b/>
          <w:bCs/>
          <w:sz w:val="24"/>
          <w:szCs w:val="24"/>
        </w:rPr>
      </w:pPr>
    </w:p>
    <w:p w14:paraId="1CC7889A" w14:textId="77777777" w:rsidR="00B672A3" w:rsidRPr="005B6BB8" w:rsidRDefault="00B672A3" w:rsidP="00E54A79">
      <w:pPr>
        <w:rPr>
          <w:rFonts w:ascii="Arial" w:hAnsi="Arial" w:cs="Arial"/>
          <w:b/>
          <w:bCs/>
          <w:sz w:val="24"/>
          <w:szCs w:val="24"/>
        </w:rPr>
      </w:pPr>
    </w:p>
    <w:p w14:paraId="1CC7889B" w14:textId="77777777" w:rsidR="00E54A79" w:rsidRPr="005B6BB8" w:rsidRDefault="005B6BB8" w:rsidP="00E54A79">
      <w:pPr>
        <w:pStyle w:val="Heading3"/>
        <w:spacing w:before="0" w:after="0"/>
        <w:rPr>
          <w:rFonts w:ascii="Arial" w:hAnsi="Arial" w:cs="Arial"/>
          <w:color w:val="FF6600"/>
          <w:szCs w:val="24"/>
        </w:rPr>
      </w:pPr>
      <w:r>
        <w:rPr>
          <w:rFonts w:ascii="Arial" w:hAnsi="Arial" w:cs="Arial"/>
          <w:szCs w:val="24"/>
        </w:rPr>
        <w:t>Tutkintoasetuks</w:t>
      </w:r>
      <w:r w:rsidR="00A37126">
        <w:rPr>
          <w:rFonts w:ascii="Arial" w:hAnsi="Arial" w:cs="Arial"/>
          <w:szCs w:val="24"/>
        </w:rPr>
        <w:t>e</w:t>
      </w:r>
      <w:r w:rsidRPr="006868CF">
        <w:rPr>
          <w:rFonts w:ascii="Arial" w:hAnsi="Arial" w:cs="Arial"/>
          <w:szCs w:val="24"/>
        </w:rPr>
        <w:t>n tarkoittamat</w:t>
      </w:r>
      <w:r w:rsidR="000127C3" w:rsidRPr="005B6BB8">
        <w:rPr>
          <w:rFonts w:ascii="Arial" w:hAnsi="Arial" w:cs="Arial"/>
          <w:szCs w:val="24"/>
        </w:rPr>
        <w:t>, o</w:t>
      </w:r>
      <w:r w:rsidR="00B672A3" w:rsidRPr="005B6BB8">
        <w:rPr>
          <w:rFonts w:ascii="Arial" w:hAnsi="Arial" w:cs="Arial"/>
          <w:szCs w:val="24"/>
        </w:rPr>
        <w:t>hjatut HOPS:t (henkilökohtain</w:t>
      </w:r>
      <w:r w:rsidR="000127C3" w:rsidRPr="005B6BB8">
        <w:rPr>
          <w:rFonts w:ascii="Arial" w:hAnsi="Arial" w:cs="Arial"/>
          <w:szCs w:val="24"/>
        </w:rPr>
        <w:t>en opintosuunnitelma) vuosina</w:t>
      </w:r>
      <w:r w:rsidR="00B672A3" w:rsidRPr="005B6BB8">
        <w:rPr>
          <w:rFonts w:ascii="Arial" w:hAnsi="Arial" w:cs="Arial"/>
          <w:szCs w:val="24"/>
        </w:rPr>
        <w:t xml:space="preserve"> 20</w:t>
      </w:r>
      <w:r w:rsidR="000638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ascii="Arial" w:hAnsi="Arial" w:cs="Arial"/>
          <w:sz w:val="22"/>
          <w:szCs w:val="22"/>
        </w:rPr>
        <w:instrText xml:space="preserve"> FORMTEXT </w:instrText>
      </w:r>
      <w:r w:rsidR="00063815">
        <w:rPr>
          <w:rFonts w:ascii="Arial" w:hAnsi="Arial" w:cs="Arial"/>
          <w:sz w:val="22"/>
          <w:szCs w:val="22"/>
        </w:rPr>
      </w:r>
      <w:r w:rsidR="00063815">
        <w:rPr>
          <w:rFonts w:ascii="Arial" w:hAnsi="Arial" w:cs="Arial"/>
          <w:sz w:val="22"/>
          <w:szCs w:val="22"/>
        </w:rPr>
        <w:fldChar w:fldCharType="separate"/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sz w:val="22"/>
          <w:szCs w:val="22"/>
        </w:rPr>
        <w:fldChar w:fldCharType="end"/>
      </w:r>
      <w:r w:rsidR="00B672A3" w:rsidRPr="005B6BB8">
        <w:rPr>
          <w:rFonts w:ascii="Arial" w:hAnsi="Arial" w:cs="Arial"/>
          <w:szCs w:val="24"/>
        </w:rPr>
        <w:t xml:space="preserve"> – 20</w:t>
      </w:r>
      <w:r w:rsidR="000638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ascii="Arial" w:hAnsi="Arial" w:cs="Arial"/>
          <w:sz w:val="22"/>
          <w:szCs w:val="22"/>
        </w:rPr>
        <w:instrText xml:space="preserve"> FORMTEXT </w:instrText>
      </w:r>
      <w:r w:rsidR="00063815">
        <w:rPr>
          <w:rFonts w:ascii="Arial" w:hAnsi="Arial" w:cs="Arial"/>
          <w:sz w:val="22"/>
          <w:szCs w:val="22"/>
        </w:rPr>
      </w:r>
      <w:r w:rsidR="00063815">
        <w:rPr>
          <w:rFonts w:ascii="Arial" w:hAnsi="Arial" w:cs="Arial"/>
          <w:sz w:val="22"/>
          <w:szCs w:val="22"/>
        </w:rPr>
        <w:fldChar w:fldCharType="separate"/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sz w:val="22"/>
          <w:szCs w:val="22"/>
        </w:rPr>
        <w:fldChar w:fldCharType="end"/>
      </w:r>
    </w:p>
    <w:tbl>
      <w:tblPr>
        <w:tblW w:w="1024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3"/>
        <w:gridCol w:w="5103"/>
      </w:tblGrid>
      <w:tr w:rsidR="0041340E" w:rsidRPr="005B6BB8" w14:paraId="1CC788A0" w14:textId="77777777" w:rsidTr="0041340E">
        <w:trPr>
          <w:trHeight w:val="601"/>
        </w:trPr>
        <w:tc>
          <w:tcPr>
            <w:tcW w:w="5143" w:type="dxa"/>
          </w:tcPr>
          <w:p w14:paraId="1CC7889C" w14:textId="77777777" w:rsidR="0041340E" w:rsidRDefault="0041340E" w:rsidP="0041340E">
            <w:pPr>
              <w:ind w:left="40"/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9D" w14:textId="77777777" w:rsidR="00A704AA" w:rsidRPr="005B6BB8" w:rsidRDefault="00A704AA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</w:tcPr>
          <w:p w14:paraId="1CC7889E" w14:textId="77777777" w:rsidR="0041340E" w:rsidRDefault="0041340E" w:rsidP="0041340E">
            <w:pPr>
              <w:ind w:left="40"/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9F" w14:textId="77777777" w:rsidR="00A704AA" w:rsidRPr="005B6BB8" w:rsidRDefault="00A704AA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8A1" w14:textId="77777777" w:rsidR="00E54A79" w:rsidRPr="005B6BB8" w:rsidRDefault="00E54A79" w:rsidP="00E54A79"/>
    <w:p w14:paraId="1CC788A2" w14:textId="77777777" w:rsidR="00B672A3" w:rsidRPr="005B6BB8" w:rsidRDefault="00B672A3" w:rsidP="00B672A3">
      <w:pPr>
        <w:pStyle w:val="Heading3"/>
        <w:spacing w:before="0" w:after="0"/>
        <w:rPr>
          <w:rFonts w:ascii="Arial" w:hAnsi="Arial" w:cs="Arial"/>
          <w:szCs w:val="24"/>
        </w:rPr>
      </w:pPr>
      <w:r w:rsidRPr="005B6BB8">
        <w:rPr>
          <w:rFonts w:ascii="Arial" w:hAnsi="Arial" w:cs="Arial"/>
          <w:szCs w:val="24"/>
        </w:rPr>
        <w:t>Ohjattu harjoittelu t</w:t>
      </w:r>
      <w:r w:rsidR="000127C3" w:rsidRPr="005B6BB8">
        <w:rPr>
          <w:rFonts w:ascii="Arial" w:hAnsi="Arial" w:cs="Arial"/>
          <w:szCs w:val="24"/>
        </w:rPr>
        <w:t>ai muu ohjaustoiminta vuosina</w:t>
      </w:r>
      <w:r w:rsidRPr="005B6BB8">
        <w:rPr>
          <w:rFonts w:ascii="Arial" w:hAnsi="Arial" w:cs="Arial"/>
          <w:szCs w:val="24"/>
        </w:rPr>
        <w:t xml:space="preserve"> 20</w:t>
      </w:r>
      <w:r w:rsidR="000638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ascii="Arial" w:hAnsi="Arial" w:cs="Arial"/>
          <w:sz w:val="22"/>
          <w:szCs w:val="22"/>
        </w:rPr>
        <w:instrText xml:space="preserve"> FORMTEXT </w:instrText>
      </w:r>
      <w:r w:rsidR="00063815">
        <w:rPr>
          <w:rFonts w:ascii="Arial" w:hAnsi="Arial" w:cs="Arial"/>
          <w:sz w:val="22"/>
          <w:szCs w:val="22"/>
        </w:rPr>
      </w:r>
      <w:r w:rsidR="00063815">
        <w:rPr>
          <w:rFonts w:ascii="Arial" w:hAnsi="Arial" w:cs="Arial"/>
          <w:sz w:val="22"/>
          <w:szCs w:val="22"/>
        </w:rPr>
        <w:fldChar w:fldCharType="separate"/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sz w:val="22"/>
          <w:szCs w:val="22"/>
        </w:rPr>
        <w:fldChar w:fldCharType="end"/>
      </w:r>
      <w:r w:rsidRPr="005B6BB8">
        <w:rPr>
          <w:rFonts w:ascii="Arial" w:hAnsi="Arial" w:cs="Arial"/>
          <w:szCs w:val="24"/>
        </w:rPr>
        <w:t xml:space="preserve"> – 20</w:t>
      </w:r>
      <w:r w:rsidR="000638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ascii="Arial" w:hAnsi="Arial" w:cs="Arial"/>
          <w:sz w:val="22"/>
          <w:szCs w:val="22"/>
        </w:rPr>
        <w:instrText xml:space="preserve"> FORMTEXT </w:instrText>
      </w:r>
      <w:r w:rsidR="00063815">
        <w:rPr>
          <w:rFonts w:ascii="Arial" w:hAnsi="Arial" w:cs="Arial"/>
          <w:sz w:val="22"/>
          <w:szCs w:val="22"/>
        </w:rPr>
      </w:r>
      <w:r w:rsidR="00063815">
        <w:rPr>
          <w:rFonts w:ascii="Arial" w:hAnsi="Arial" w:cs="Arial"/>
          <w:sz w:val="22"/>
          <w:szCs w:val="22"/>
        </w:rPr>
        <w:fldChar w:fldCharType="separate"/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sz w:val="22"/>
          <w:szCs w:val="22"/>
        </w:rPr>
        <w:fldChar w:fldCharType="end"/>
      </w:r>
    </w:p>
    <w:tbl>
      <w:tblPr>
        <w:tblW w:w="1024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3"/>
        <w:gridCol w:w="5103"/>
      </w:tblGrid>
      <w:tr w:rsidR="0041340E" w:rsidRPr="005B6BB8" w14:paraId="1CC788A7" w14:textId="77777777" w:rsidTr="0041340E">
        <w:trPr>
          <w:trHeight w:val="616"/>
        </w:trPr>
        <w:tc>
          <w:tcPr>
            <w:tcW w:w="5143" w:type="dxa"/>
          </w:tcPr>
          <w:p w14:paraId="1CC788A3" w14:textId="77777777" w:rsidR="0041340E" w:rsidRDefault="00063815" w:rsidP="0041340E">
            <w:pPr>
              <w:ind w:left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A4" w14:textId="77777777" w:rsidR="00A704AA" w:rsidRPr="005B6BB8" w:rsidRDefault="00A704AA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</w:tcPr>
          <w:p w14:paraId="1CC788A5" w14:textId="77777777" w:rsidR="0041340E" w:rsidRDefault="0041340E" w:rsidP="0041340E">
            <w:pPr>
              <w:ind w:left="40"/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63815"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="00063815"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 w:rsidRPr="00380541">
              <w:rPr>
                <w:rFonts w:ascii="Arial" w:hAnsi="Arial" w:cs="Arial"/>
                <w:sz w:val="22"/>
                <w:szCs w:val="22"/>
              </w:rPr>
            </w:r>
            <w:r w:rsidR="00063815"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A6" w14:textId="77777777" w:rsidR="00A704AA" w:rsidRPr="005B6BB8" w:rsidRDefault="00A704AA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8A8" w14:textId="77777777" w:rsidR="00CC5B30" w:rsidRPr="005B6BB8" w:rsidRDefault="00CC5B30" w:rsidP="00CC5B30">
      <w:pPr>
        <w:pStyle w:val="Heading3"/>
        <w:spacing w:before="0" w:after="0"/>
        <w:rPr>
          <w:rFonts w:ascii="Arial" w:hAnsi="Arial" w:cs="Arial"/>
          <w:szCs w:val="24"/>
        </w:rPr>
      </w:pPr>
    </w:p>
    <w:p w14:paraId="1CC788A9" w14:textId="77777777" w:rsidR="00CC5B30" w:rsidRPr="005B6BB8" w:rsidRDefault="00CC5B30" w:rsidP="00CC5B30">
      <w:pPr>
        <w:pStyle w:val="Heading3"/>
        <w:spacing w:before="0" w:after="0"/>
        <w:rPr>
          <w:rFonts w:ascii="Arial" w:hAnsi="Arial" w:cs="Arial"/>
          <w:szCs w:val="24"/>
        </w:rPr>
      </w:pPr>
      <w:r w:rsidRPr="005B6BB8">
        <w:rPr>
          <w:rFonts w:ascii="Arial" w:hAnsi="Arial" w:cs="Arial"/>
          <w:szCs w:val="24"/>
        </w:rPr>
        <w:t>Ohjatut tutkielmat alempaa yliopistotutkintoa varten vuosina 20</w:t>
      </w:r>
      <w:r w:rsidR="000638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ascii="Arial" w:hAnsi="Arial" w:cs="Arial"/>
          <w:sz w:val="22"/>
          <w:szCs w:val="22"/>
        </w:rPr>
        <w:instrText xml:space="preserve"> FORMTEXT </w:instrText>
      </w:r>
      <w:r w:rsidR="00063815">
        <w:rPr>
          <w:rFonts w:ascii="Arial" w:hAnsi="Arial" w:cs="Arial"/>
          <w:sz w:val="22"/>
          <w:szCs w:val="22"/>
        </w:rPr>
      </w:r>
      <w:r w:rsidR="00063815">
        <w:rPr>
          <w:rFonts w:ascii="Arial" w:hAnsi="Arial" w:cs="Arial"/>
          <w:sz w:val="22"/>
          <w:szCs w:val="22"/>
        </w:rPr>
        <w:fldChar w:fldCharType="separate"/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sz w:val="22"/>
          <w:szCs w:val="22"/>
        </w:rPr>
        <w:fldChar w:fldCharType="end"/>
      </w:r>
      <w:r w:rsidR="00B26725">
        <w:rPr>
          <w:rFonts w:ascii="Arial" w:hAnsi="Arial" w:cs="Arial"/>
          <w:szCs w:val="24"/>
        </w:rPr>
        <w:t>– 20</w:t>
      </w:r>
      <w:r w:rsidR="000638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ascii="Arial" w:hAnsi="Arial" w:cs="Arial"/>
          <w:sz w:val="22"/>
          <w:szCs w:val="22"/>
        </w:rPr>
        <w:instrText xml:space="preserve"> FORMTEXT </w:instrText>
      </w:r>
      <w:r w:rsidR="00063815">
        <w:rPr>
          <w:rFonts w:ascii="Arial" w:hAnsi="Arial" w:cs="Arial"/>
          <w:sz w:val="22"/>
          <w:szCs w:val="22"/>
        </w:rPr>
      </w:r>
      <w:r w:rsidR="00063815">
        <w:rPr>
          <w:rFonts w:ascii="Arial" w:hAnsi="Arial" w:cs="Arial"/>
          <w:sz w:val="22"/>
          <w:szCs w:val="22"/>
        </w:rPr>
        <w:fldChar w:fldCharType="separate"/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sz w:val="22"/>
          <w:szCs w:val="22"/>
        </w:rPr>
        <w:fldChar w:fldCharType="end"/>
      </w:r>
    </w:p>
    <w:tbl>
      <w:tblPr>
        <w:tblW w:w="1024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3"/>
        <w:gridCol w:w="5103"/>
      </w:tblGrid>
      <w:tr w:rsidR="0041340E" w:rsidRPr="005B6BB8" w14:paraId="1CC788AE" w14:textId="77777777" w:rsidTr="0041340E">
        <w:trPr>
          <w:trHeight w:val="601"/>
        </w:trPr>
        <w:tc>
          <w:tcPr>
            <w:tcW w:w="5143" w:type="dxa"/>
          </w:tcPr>
          <w:p w14:paraId="1CC788AA" w14:textId="77777777" w:rsidR="0041340E" w:rsidRDefault="0041340E" w:rsidP="0041340E">
            <w:pPr>
              <w:ind w:left="40"/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AB" w14:textId="77777777" w:rsidR="00A704AA" w:rsidRPr="005B6BB8" w:rsidRDefault="00A704AA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</w:tcPr>
          <w:p w14:paraId="1CC788AC" w14:textId="77777777" w:rsidR="0041340E" w:rsidRDefault="0041340E" w:rsidP="0041340E">
            <w:pPr>
              <w:ind w:left="40"/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AD" w14:textId="77777777" w:rsidR="00A704AA" w:rsidRPr="005B6BB8" w:rsidRDefault="00A704AA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8AF" w14:textId="77777777" w:rsidR="00CC5B30" w:rsidRPr="005B6BB8" w:rsidRDefault="00CC5B30" w:rsidP="00CC5B30"/>
    <w:p w14:paraId="1CC788B0" w14:textId="77777777" w:rsidR="00CC5B30" w:rsidRPr="005B6BB8" w:rsidRDefault="00CC5B30" w:rsidP="00CC5B30">
      <w:pPr>
        <w:pStyle w:val="Heading3"/>
        <w:spacing w:before="0" w:after="0"/>
        <w:rPr>
          <w:rFonts w:ascii="Arial" w:hAnsi="Arial" w:cs="Arial"/>
          <w:szCs w:val="24"/>
        </w:rPr>
      </w:pPr>
      <w:r w:rsidRPr="005B6BB8">
        <w:rPr>
          <w:rFonts w:ascii="Arial" w:hAnsi="Arial" w:cs="Arial"/>
          <w:szCs w:val="24"/>
        </w:rPr>
        <w:t>Ohjatut tutkielmat ylempää yliopistotutkintoa varten vuosina 20</w:t>
      </w:r>
      <w:r w:rsidR="005C6ED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C6EDC">
        <w:rPr>
          <w:rFonts w:ascii="Arial" w:hAnsi="Arial" w:cs="Arial"/>
          <w:sz w:val="22"/>
          <w:szCs w:val="22"/>
        </w:rPr>
        <w:instrText xml:space="preserve"> FORMTEXT </w:instrText>
      </w:r>
      <w:r w:rsidR="005C6EDC">
        <w:rPr>
          <w:rFonts w:ascii="Arial" w:hAnsi="Arial" w:cs="Arial"/>
          <w:sz w:val="22"/>
          <w:szCs w:val="22"/>
        </w:rPr>
      </w:r>
      <w:r w:rsidR="005C6EDC">
        <w:rPr>
          <w:rFonts w:ascii="Arial" w:hAnsi="Arial" w:cs="Arial"/>
          <w:sz w:val="22"/>
          <w:szCs w:val="22"/>
        </w:rPr>
        <w:fldChar w:fldCharType="separate"/>
      </w:r>
      <w:r w:rsidR="005C6EDC">
        <w:rPr>
          <w:rFonts w:ascii="Arial" w:hAnsi="Arial" w:cs="Arial"/>
          <w:noProof/>
          <w:sz w:val="22"/>
          <w:szCs w:val="22"/>
        </w:rPr>
        <w:t> </w:t>
      </w:r>
      <w:r w:rsidR="005C6EDC">
        <w:rPr>
          <w:rFonts w:ascii="Arial" w:hAnsi="Arial" w:cs="Arial"/>
          <w:noProof/>
          <w:sz w:val="22"/>
          <w:szCs w:val="22"/>
        </w:rPr>
        <w:t> </w:t>
      </w:r>
      <w:r w:rsidR="005C6EDC">
        <w:rPr>
          <w:rFonts w:ascii="Arial" w:hAnsi="Arial" w:cs="Arial"/>
          <w:sz w:val="22"/>
          <w:szCs w:val="22"/>
        </w:rPr>
        <w:fldChar w:fldCharType="end"/>
      </w:r>
      <w:r w:rsidRPr="005B6BB8">
        <w:rPr>
          <w:rFonts w:ascii="Arial" w:hAnsi="Arial" w:cs="Arial"/>
          <w:szCs w:val="24"/>
        </w:rPr>
        <w:t xml:space="preserve"> – 20</w:t>
      </w:r>
      <w:r w:rsidR="005C6ED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C6EDC">
        <w:rPr>
          <w:rFonts w:ascii="Arial" w:hAnsi="Arial" w:cs="Arial"/>
          <w:sz w:val="22"/>
          <w:szCs w:val="22"/>
        </w:rPr>
        <w:instrText xml:space="preserve"> FORMTEXT </w:instrText>
      </w:r>
      <w:r w:rsidR="005C6EDC">
        <w:rPr>
          <w:rFonts w:ascii="Arial" w:hAnsi="Arial" w:cs="Arial"/>
          <w:sz w:val="22"/>
          <w:szCs w:val="22"/>
        </w:rPr>
      </w:r>
      <w:r w:rsidR="005C6EDC">
        <w:rPr>
          <w:rFonts w:ascii="Arial" w:hAnsi="Arial" w:cs="Arial"/>
          <w:sz w:val="22"/>
          <w:szCs w:val="22"/>
        </w:rPr>
        <w:fldChar w:fldCharType="separate"/>
      </w:r>
      <w:r w:rsidR="005C6EDC">
        <w:rPr>
          <w:rFonts w:ascii="Arial" w:hAnsi="Arial" w:cs="Arial"/>
          <w:noProof/>
          <w:sz w:val="22"/>
          <w:szCs w:val="22"/>
        </w:rPr>
        <w:t> </w:t>
      </w:r>
      <w:r w:rsidR="005C6EDC">
        <w:rPr>
          <w:rFonts w:ascii="Arial" w:hAnsi="Arial" w:cs="Arial"/>
          <w:noProof/>
          <w:sz w:val="22"/>
          <w:szCs w:val="22"/>
        </w:rPr>
        <w:t> </w:t>
      </w:r>
      <w:r w:rsidR="005C6EDC">
        <w:rPr>
          <w:rFonts w:ascii="Arial" w:hAnsi="Arial" w:cs="Arial"/>
          <w:sz w:val="22"/>
          <w:szCs w:val="22"/>
        </w:rPr>
        <w:fldChar w:fldCharType="end"/>
      </w:r>
    </w:p>
    <w:tbl>
      <w:tblPr>
        <w:tblW w:w="1024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3"/>
        <w:gridCol w:w="5103"/>
      </w:tblGrid>
      <w:tr w:rsidR="0041340E" w:rsidRPr="005B6BB8" w14:paraId="1CC788B5" w14:textId="77777777" w:rsidTr="0041340E">
        <w:trPr>
          <w:trHeight w:val="601"/>
        </w:trPr>
        <w:tc>
          <w:tcPr>
            <w:tcW w:w="5143" w:type="dxa"/>
          </w:tcPr>
          <w:p w14:paraId="1CC788B1" w14:textId="77777777" w:rsidR="0041340E" w:rsidRDefault="0041340E" w:rsidP="0041340E">
            <w:pPr>
              <w:ind w:left="40"/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B2" w14:textId="77777777" w:rsidR="00A704AA" w:rsidRPr="005B6BB8" w:rsidRDefault="00A704AA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</w:tcPr>
          <w:p w14:paraId="1CC788B3" w14:textId="77777777" w:rsidR="0041340E" w:rsidRDefault="0041340E" w:rsidP="0041340E">
            <w:pPr>
              <w:ind w:left="40"/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B4" w14:textId="77777777" w:rsidR="00A704AA" w:rsidRPr="005B6BB8" w:rsidRDefault="00A704AA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8B6" w14:textId="77777777" w:rsidR="00CC5B30" w:rsidRPr="005B6BB8" w:rsidRDefault="00CC5B30" w:rsidP="00CC5B30"/>
    <w:p w14:paraId="1CC788B7" w14:textId="77777777" w:rsidR="00B672A3" w:rsidRPr="005B6BB8" w:rsidRDefault="00B672A3" w:rsidP="00B672A3"/>
    <w:p w14:paraId="1CC788B8" w14:textId="77777777" w:rsidR="00B672A3" w:rsidRPr="005B6BB8" w:rsidRDefault="00B672A3" w:rsidP="00E54A79"/>
    <w:p w14:paraId="1CC788B9" w14:textId="77777777" w:rsidR="007F154B" w:rsidRPr="005B6BB8" w:rsidRDefault="000127C3" w:rsidP="007F154B">
      <w:pPr>
        <w:rPr>
          <w:rFonts w:ascii="Arial" w:hAnsi="Arial" w:cs="Arial"/>
          <w:sz w:val="28"/>
          <w:szCs w:val="28"/>
        </w:rPr>
      </w:pPr>
      <w:r w:rsidRPr="005B6BB8">
        <w:rPr>
          <w:rFonts w:ascii="Arial" w:hAnsi="Arial" w:cs="Arial"/>
          <w:sz w:val="28"/>
          <w:szCs w:val="28"/>
        </w:rPr>
        <w:t>1.3</w:t>
      </w:r>
      <w:r w:rsidR="007F154B" w:rsidRPr="005B6BB8">
        <w:rPr>
          <w:rFonts w:ascii="Arial" w:hAnsi="Arial" w:cs="Arial"/>
          <w:sz w:val="28"/>
          <w:szCs w:val="28"/>
        </w:rPr>
        <w:t>. Opetusansiot ja opetuksen kehittäminen</w:t>
      </w:r>
    </w:p>
    <w:p w14:paraId="1CC788BA" w14:textId="77777777" w:rsidR="007F154B" w:rsidRPr="005B6BB8" w:rsidRDefault="007F154B" w:rsidP="007F154B">
      <w:pPr>
        <w:rPr>
          <w:rFonts w:ascii="Arial" w:hAnsi="Arial" w:cs="Arial"/>
          <w:sz w:val="24"/>
          <w:szCs w:val="24"/>
        </w:rPr>
      </w:pPr>
    </w:p>
    <w:p w14:paraId="1CC788BB" w14:textId="77777777" w:rsidR="007F154B" w:rsidRPr="005B6BB8" w:rsidRDefault="007F154B" w:rsidP="007F154B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opetussuunnitelmatyöhön osallistuminen</w:t>
      </w:r>
    </w:p>
    <w:p w14:paraId="1CC788BC" w14:textId="77777777" w:rsidR="007F154B" w:rsidRPr="005B6BB8" w:rsidRDefault="007F154B" w:rsidP="007F154B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uusien opetuskokonaisuuksien suunnittelu ja toteutus</w:t>
      </w:r>
    </w:p>
    <w:p w14:paraId="1CC788BD" w14:textId="77777777" w:rsidR="007F154B" w:rsidRPr="005B6BB8" w:rsidRDefault="007F154B" w:rsidP="007F154B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opetusmenetelmien ja oppimateriaalin kehittäminen</w:t>
      </w:r>
    </w:p>
    <w:p w14:paraId="1CC788BE" w14:textId="77777777" w:rsidR="000127C3" w:rsidRPr="005B6BB8" w:rsidRDefault="000127C3" w:rsidP="007F154B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 xml:space="preserve">● </w:t>
      </w:r>
      <w:r w:rsidR="005B6BB8" w:rsidRPr="006868CF">
        <w:rPr>
          <w:rFonts w:ascii="Arial" w:hAnsi="Arial" w:cs="Arial"/>
          <w:sz w:val="24"/>
          <w:szCs w:val="24"/>
        </w:rPr>
        <w:t xml:space="preserve">annetut </w:t>
      </w:r>
      <w:r w:rsidRPr="006868CF">
        <w:rPr>
          <w:rFonts w:ascii="Arial" w:hAnsi="Arial" w:cs="Arial"/>
          <w:sz w:val="24"/>
          <w:szCs w:val="24"/>
        </w:rPr>
        <w:t>opetusnäytteet</w:t>
      </w:r>
      <w:r w:rsidR="005B6BB8" w:rsidRPr="006868CF">
        <w:rPr>
          <w:rFonts w:ascii="Arial" w:hAnsi="Arial" w:cs="Arial"/>
          <w:sz w:val="24"/>
          <w:szCs w:val="24"/>
        </w:rPr>
        <w:t>, jotka arvioitu</w:t>
      </w:r>
    </w:p>
    <w:p w14:paraId="1CC788BF" w14:textId="77777777" w:rsidR="00177226" w:rsidRPr="005B6BB8" w:rsidRDefault="00177226" w:rsidP="007F154B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palkinnot ja huomionosoitukset</w:t>
      </w:r>
    </w:p>
    <w:p w14:paraId="1CC788C0" w14:textId="77777777" w:rsidR="007F154B" w:rsidRPr="005B6BB8" w:rsidRDefault="007F154B" w:rsidP="007F154B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toiminta kansallisissa ja kansainvälisissä opettaja- tai oppimateriaaliverkostoissa</w:t>
      </w:r>
    </w:p>
    <w:p w14:paraId="1CC788C1" w14:textId="77777777" w:rsidR="007F154B" w:rsidRPr="005B6BB8" w:rsidRDefault="007F154B" w:rsidP="007F154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7F154B" w:rsidRPr="005B6BB8" w14:paraId="1CC788C7" w14:textId="77777777">
        <w:trPr>
          <w:trHeight w:val="2078"/>
        </w:trPr>
        <w:tc>
          <w:tcPr>
            <w:tcW w:w="10080" w:type="dxa"/>
          </w:tcPr>
          <w:p w14:paraId="1CC788C2" w14:textId="77777777" w:rsidR="007F154B" w:rsidRPr="005B6BB8" w:rsidRDefault="00A704AA" w:rsidP="000E6978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C3" w14:textId="77777777" w:rsidR="007F154B" w:rsidRPr="005B6BB8" w:rsidRDefault="007F154B" w:rsidP="007F154B">
            <w:pPr>
              <w:ind w:left="40"/>
              <w:rPr>
                <w:rFonts w:ascii="Arial" w:hAnsi="Arial" w:cs="Arial"/>
                <w:sz w:val="24"/>
                <w:szCs w:val="24"/>
              </w:rPr>
            </w:pPr>
          </w:p>
          <w:p w14:paraId="1CC788C4" w14:textId="77777777" w:rsidR="007F154B" w:rsidRPr="005B6BB8" w:rsidRDefault="007F154B" w:rsidP="007F154B">
            <w:pPr>
              <w:ind w:left="40"/>
              <w:rPr>
                <w:rFonts w:ascii="Arial" w:hAnsi="Arial" w:cs="Arial"/>
                <w:sz w:val="24"/>
                <w:szCs w:val="24"/>
              </w:rPr>
            </w:pPr>
          </w:p>
          <w:p w14:paraId="1CC788C5" w14:textId="77777777" w:rsidR="007F154B" w:rsidRPr="005B6BB8" w:rsidRDefault="007F154B" w:rsidP="007F154B">
            <w:pPr>
              <w:ind w:left="40"/>
              <w:rPr>
                <w:rFonts w:ascii="Arial" w:hAnsi="Arial" w:cs="Arial"/>
                <w:sz w:val="24"/>
                <w:szCs w:val="24"/>
              </w:rPr>
            </w:pPr>
          </w:p>
          <w:p w14:paraId="1CC788C6" w14:textId="77777777" w:rsidR="007F154B" w:rsidRPr="005B6BB8" w:rsidRDefault="007F154B" w:rsidP="007F154B">
            <w:pPr>
              <w:ind w:left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C788C8" w14:textId="77777777" w:rsidR="007F154B" w:rsidRPr="005B6BB8" w:rsidRDefault="007F154B" w:rsidP="007F154B">
      <w:pPr>
        <w:rPr>
          <w:rFonts w:ascii="Arial" w:hAnsi="Arial" w:cs="Arial"/>
          <w:sz w:val="24"/>
          <w:szCs w:val="24"/>
        </w:rPr>
      </w:pPr>
    </w:p>
    <w:p w14:paraId="1CC788C9" w14:textId="77777777" w:rsidR="009C3AC1" w:rsidRPr="005B6BB8" w:rsidRDefault="009C3AC1" w:rsidP="007F154B">
      <w:pPr>
        <w:rPr>
          <w:rFonts w:ascii="Arial" w:hAnsi="Arial" w:cs="Arial"/>
          <w:sz w:val="28"/>
          <w:szCs w:val="28"/>
        </w:rPr>
      </w:pPr>
      <w:r w:rsidRPr="005B6BB8">
        <w:rPr>
          <w:rFonts w:ascii="Arial" w:hAnsi="Arial" w:cs="Arial"/>
          <w:sz w:val="28"/>
          <w:szCs w:val="28"/>
        </w:rPr>
        <w:br w:type="page"/>
      </w:r>
    </w:p>
    <w:p w14:paraId="1CC788CA" w14:textId="77777777" w:rsidR="007F154B" w:rsidRPr="005B6BB8" w:rsidRDefault="000127C3" w:rsidP="007F154B">
      <w:pPr>
        <w:rPr>
          <w:rFonts w:ascii="Arial" w:hAnsi="Arial" w:cs="Arial"/>
          <w:sz w:val="28"/>
          <w:szCs w:val="28"/>
        </w:rPr>
      </w:pPr>
      <w:r w:rsidRPr="005B6BB8">
        <w:rPr>
          <w:rFonts w:ascii="Arial" w:hAnsi="Arial" w:cs="Arial"/>
          <w:sz w:val="28"/>
          <w:szCs w:val="28"/>
        </w:rPr>
        <w:lastRenderedPageBreak/>
        <w:t>1.4</w:t>
      </w:r>
      <w:r w:rsidR="007F154B" w:rsidRPr="005B6BB8">
        <w:rPr>
          <w:rFonts w:ascii="Arial" w:hAnsi="Arial" w:cs="Arial"/>
          <w:sz w:val="28"/>
          <w:szCs w:val="28"/>
        </w:rPr>
        <w:t>. Pätevöityminen ja oman opettajuuden kehittäminen</w:t>
      </w:r>
    </w:p>
    <w:p w14:paraId="1CC788CB" w14:textId="77777777" w:rsidR="007F154B" w:rsidRPr="005B6BB8" w:rsidRDefault="007F154B" w:rsidP="007F154B">
      <w:pPr>
        <w:rPr>
          <w:rFonts w:ascii="Arial" w:hAnsi="Arial" w:cs="Arial"/>
          <w:sz w:val="24"/>
          <w:szCs w:val="24"/>
        </w:rPr>
      </w:pPr>
    </w:p>
    <w:p w14:paraId="1CC788CC" w14:textId="77777777" w:rsidR="007F154B" w:rsidRPr="005B6BB8" w:rsidRDefault="007F154B" w:rsidP="007F154B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pätevöityminen (tutkinnot, dosentuuri)</w:t>
      </w:r>
    </w:p>
    <w:p w14:paraId="1CC788CD" w14:textId="77777777" w:rsidR="007F154B" w:rsidRPr="005B6BB8" w:rsidRDefault="007F154B" w:rsidP="007F154B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pedagogiset opinnot</w:t>
      </w:r>
    </w:p>
    <w:p w14:paraId="1CC788CE" w14:textId="77777777" w:rsidR="007F154B" w:rsidRPr="005B6BB8" w:rsidRDefault="007F154B" w:rsidP="007F154B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 xml:space="preserve">● </w:t>
      </w:r>
      <w:r w:rsidR="00CC5B30" w:rsidRPr="005B6BB8">
        <w:rPr>
          <w:rFonts w:ascii="Arial" w:hAnsi="Arial" w:cs="Arial"/>
          <w:sz w:val="24"/>
          <w:szCs w:val="24"/>
        </w:rPr>
        <w:t xml:space="preserve">tieto- ja viestintäteknologian / </w:t>
      </w:r>
      <w:r w:rsidRPr="005B6BB8">
        <w:rPr>
          <w:rFonts w:ascii="Arial" w:hAnsi="Arial" w:cs="Arial"/>
          <w:sz w:val="24"/>
          <w:szCs w:val="24"/>
        </w:rPr>
        <w:t>opetus- ja koulutusteknologian käyttö opetuksessa</w:t>
      </w:r>
    </w:p>
    <w:p w14:paraId="1CC788CF" w14:textId="77777777" w:rsidR="007F154B" w:rsidRPr="005B6BB8" w:rsidRDefault="007F154B" w:rsidP="007F154B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muuta</w:t>
      </w:r>
    </w:p>
    <w:p w14:paraId="1CC788D0" w14:textId="77777777" w:rsidR="007F154B" w:rsidRPr="005B6BB8" w:rsidRDefault="007F154B" w:rsidP="007F154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7F154B" w:rsidRPr="005B6BB8" w14:paraId="1CC788D5" w14:textId="77777777">
        <w:trPr>
          <w:trHeight w:val="1970"/>
        </w:trPr>
        <w:tc>
          <w:tcPr>
            <w:tcW w:w="10080" w:type="dxa"/>
          </w:tcPr>
          <w:p w14:paraId="1CC788D1" w14:textId="77777777" w:rsidR="00A704AA" w:rsidRPr="005B6BB8" w:rsidRDefault="00B965B2" w:rsidP="000E6978">
            <w:pPr>
              <w:rPr>
                <w:rFonts w:ascii="Arial" w:hAnsi="Arial" w:cs="Arial"/>
                <w:sz w:val="28"/>
                <w:szCs w:val="28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D2" w14:textId="77777777" w:rsidR="007F154B" w:rsidRPr="005B6BB8" w:rsidRDefault="007F154B" w:rsidP="007F154B">
            <w:pPr>
              <w:ind w:left="40"/>
            </w:pPr>
          </w:p>
          <w:p w14:paraId="1CC788D3" w14:textId="77777777" w:rsidR="007F154B" w:rsidRPr="005B6BB8" w:rsidRDefault="007F154B" w:rsidP="007F154B">
            <w:pPr>
              <w:ind w:left="40"/>
            </w:pPr>
          </w:p>
          <w:p w14:paraId="1CC788D4" w14:textId="77777777" w:rsidR="007F154B" w:rsidRPr="005B6BB8" w:rsidRDefault="007F154B" w:rsidP="007F154B">
            <w:pPr>
              <w:ind w:left="4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CC788D6" w14:textId="77777777" w:rsidR="007F154B" w:rsidRPr="005B6BB8" w:rsidRDefault="007F154B" w:rsidP="00E54A79">
      <w:pPr>
        <w:pStyle w:val="Heading3"/>
        <w:spacing w:before="0" w:after="0"/>
        <w:rPr>
          <w:rFonts w:ascii="Arial" w:hAnsi="Arial" w:cs="Arial"/>
          <w:szCs w:val="24"/>
        </w:rPr>
      </w:pPr>
    </w:p>
    <w:p w14:paraId="1CC788D7" w14:textId="77777777" w:rsidR="007F154B" w:rsidRPr="005B6BB8" w:rsidRDefault="007F154B" w:rsidP="00E54A79">
      <w:pPr>
        <w:pStyle w:val="Heading3"/>
        <w:spacing w:before="0" w:after="0"/>
        <w:rPr>
          <w:rFonts w:ascii="Arial" w:hAnsi="Arial" w:cs="Arial"/>
          <w:szCs w:val="24"/>
        </w:rPr>
      </w:pPr>
    </w:p>
    <w:p w14:paraId="1CC788D8" w14:textId="77777777" w:rsidR="007F154B" w:rsidRPr="005B6BB8" w:rsidRDefault="007F154B" w:rsidP="00E54A79">
      <w:pPr>
        <w:pStyle w:val="Heading3"/>
        <w:spacing w:before="0" w:after="0"/>
        <w:rPr>
          <w:rFonts w:ascii="Arial" w:hAnsi="Arial" w:cs="Arial"/>
          <w:szCs w:val="24"/>
        </w:rPr>
      </w:pPr>
    </w:p>
    <w:p w14:paraId="1CC788D9" w14:textId="77777777" w:rsidR="00E54A79" w:rsidRPr="005B6BB8" w:rsidRDefault="00E54A79" w:rsidP="00E54A79">
      <w:pPr>
        <w:rPr>
          <w:rFonts w:ascii="Arial" w:hAnsi="Arial" w:cs="Arial"/>
          <w:b/>
          <w:bCs/>
          <w:sz w:val="24"/>
          <w:szCs w:val="24"/>
        </w:rPr>
      </w:pPr>
    </w:p>
    <w:p w14:paraId="1CC788DA" w14:textId="77777777" w:rsidR="0076455B" w:rsidRPr="005B6BB8" w:rsidRDefault="007F154B" w:rsidP="00611E03">
      <w:pPr>
        <w:pStyle w:val="Heading1"/>
        <w:pBdr>
          <w:bottom w:val="single" w:sz="4" w:space="1" w:color="auto"/>
        </w:pBdr>
        <w:rPr>
          <w:rFonts w:cs="Arial"/>
          <w:sz w:val="32"/>
          <w:szCs w:val="24"/>
        </w:rPr>
      </w:pPr>
      <w:r w:rsidRPr="005B6BB8">
        <w:rPr>
          <w:rFonts w:cs="Arial"/>
          <w:sz w:val="32"/>
          <w:szCs w:val="24"/>
        </w:rPr>
        <w:t>2</w:t>
      </w:r>
      <w:r w:rsidR="00960FC1" w:rsidRPr="005B6BB8">
        <w:rPr>
          <w:rFonts w:cs="Arial"/>
          <w:sz w:val="32"/>
          <w:szCs w:val="24"/>
        </w:rPr>
        <w:t xml:space="preserve">. </w:t>
      </w:r>
      <w:r w:rsidRPr="005B6BB8">
        <w:rPr>
          <w:rFonts w:cs="Arial"/>
          <w:sz w:val="32"/>
          <w:szCs w:val="24"/>
        </w:rPr>
        <w:t>Tutkimukselliset ansiot</w:t>
      </w:r>
    </w:p>
    <w:p w14:paraId="1CC788DB" w14:textId="77777777" w:rsidR="007F154B" w:rsidRPr="005B6BB8" w:rsidRDefault="007F154B" w:rsidP="007F154B"/>
    <w:p w14:paraId="1CC788DC" w14:textId="77777777" w:rsidR="007F154B" w:rsidRDefault="007F154B" w:rsidP="007F154B">
      <w:pPr>
        <w:pStyle w:val="Heading4"/>
        <w:rPr>
          <w:bCs/>
          <w:sz w:val="28"/>
          <w:szCs w:val="28"/>
        </w:rPr>
      </w:pPr>
      <w:r w:rsidRPr="005B6BB8">
        <w:rPr>
          <w:bCs/>
          <w:sz w:val="28"/>
          <w:szCs w:val="28"/>
        </w:rPr>
        <w:t xml:space="preserve">2.1. </w:t>
      </w:r>
      <w:r w:rsidR="00CC5B30" w:rsidRPr="005B6BB8">
        <w:rPr>
          <w:bCs/>
          <w:sz w:val="28"/>
          <w:szCs w:val="28"/>
        </w:rPr>
        <w:t>Jatko-opintojen sekä o</w:t>
      </w:r>
      <w:r w:rsidR="00006C15" w:rsidRPr="005B6BB8">
        <w:rPr>
          <w:bCs/>
          <w:sz w:val="28"/>
          <w:szCs w:val="28"/>
        </w:rPr>
        <w:t>man o</w:t>
      </w:r>
      <w:r w:rsidRPr="005B6BB8">
        <w:rPr>
          <w:bCs/>
          <w:sz w:val="28"/>
          <w:szCs w:val="28"/>
        </w:rPr>
        <w:t xml:space="preserve">pinnäytteen </w:t>
      </w:r>
      <w:r w:rsidR="00B414D2" w:rsidRPr="005B6BB8">
        <w:rPr>
          <w:bCs/>
          <w:sz w:val="28"/>
          <w:szCs w:val="28"/>
        </w:rPr>
        <w:t>/ väitöskirjatyön eteneminen</w:t>
      </w:r>
    </w:p>
    <w:p w14:paraId="1CC788DD" w14:textId="77777777" w:rsidR="000E6B90" w:rsidRPr="000E6B90" w:rsidRDefault="000E6B90" w:rsidP="000E6B90">
      <w:pPr>
        <w:rPr>
          <w:rFonts w:ascii="Arial" w:hAnsi="Arial" w:cs="Arial"/>
        </w:rPr>
      </w:pPr>
      <w:r>
        <w:rPr>
          <w:rFonts w:ascii="Arial" w:hAnsi="Arial" w:cs="Arial"/>
        </w:rPr>
        <w:t>(tohtorikoulutettavilla käytössä oma tiedonkeruulomake)</w:t>
      </w:r>
    </w:p>
    <w:p w14:paraId="1CC788DE" w14:textId="77777777" w:rsidR="007F154B" w:rsidRPr="005B6BB8" w:rsidRDefault="007F154B" w:rsidP="007F154B"/>
    <w:tbl>
      <w:tblPr>
        <w:tblW w:w="10267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7"/>
      </w:tblGrid>
      <w:tr w:rsidR="00B414D2" w:rsidRPr="005B6BB8" w14:paraId="1CC788E3" w14:textId="77777777">
        <w:trPr>
          <w:trHeight w:val="1437"/>
        </w:trPr>
        <w:tc>
          <w:tcPr>
            <w:tcW w:w="10267" w:type="dxa"/>
          </w:tcPr>
          <w:p w14:paraId="1CC788DF" w14:textId="77777777" w:rsidR="00B414D2" w:rsidRPr="005B6BB8" w:rsidRDefault="00776D05" w:rsidP="00B414D2">
            <w:pPr>
              <w:ind w:left="40"/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Tutkinto, a</w:t>
            </w:r>
            <w:r w:rsidR="00B414D2" w:rsidRPr="005B6BB8">
              <w:rPr>
                <w:rFonts w:ascii="Arial" w:hAnsi="Arial" w:cs="Arial"/>
              </w:rPr>
              <w:t xml:space="preserve">loitusvuosi, </w:t>
            </w:r>
            <w:r w:rsidR="00CC5B30" w:rsidRPr="005B6BB8">
              <w:rPr>
                <w:rFonts w:ascii="Arial" w:hAnsi="Arial" w:cs="Arial"/>
              </w:rPr>
              <w:t xml:space="preserve">työn vaihe, </w:t>
            </w:r>
            <w:r w:rsidR="00B414D2" w:rsidRPr="005B6BB8">
              <w:rPr>
                <w:rFonts w:ascii="Arial" w:hAnsi="Arial" w:cs="Arial"/>
              </w:rPr>
              <w:t>arvio valmistumisesta</w:t>
            </w:r>
          </w:p>
          <w:p w14:paraId="1CC788E0" w14:textId="77777777" w:rsidR="00B414D2" w:rsidRPr="005B6BB8" w:rsidRDefault="00A704AA" w:rsidP="00B414D2">
            <w:pPr>
              <w:ind w:left="40"/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E1" w14:textId="77777777" w:rsidR="00B414D2" w:rsidRPr="005B6BB8" w:rsidRDefault="00B414D2" w:rsidP="00B414D2">
            <w:pPr>
              <w:ind w:left="40"/>
            </w:pPr>
          </w:p>
          <w:p w14:paraId="1CC788E2" w14:textId="77777777" w:rsidR="00B414D2" w:rsidRPr="005B6BB8" w:rsidRDefault="00B414D2" w:rsidP="00B414D2">
            <w:pPr>
              <w:ind w:left="40"/>
            </w:pPr>
          </w:p>
        </w:tc>
      </w:tr>
    </w:tbl>
    <w:p w14:paraId="1CC788E4" w14:textId="77777777" w:rsidR="00B414D2" w:rsidRPr="005B6BB8" w:rsidRDefault="00B414D2">
      <w:pPr>
        <w:pStyle w:val="Heading4"/>
        <w:rPr>
          <w:bCs/>
          <w:sz w:val="28"/>
          <w:szCs w:val="28"/>
        </w:rPr>
      </w:pPr>
    </w:p>
    <w:p w14:paraId="1CC788E5" w14:textId="77777777" w:rsidR="00006C15" w:rsidRPr="005B6BB8" w:rsidRDefault="00006C15" w:rsidP="00006C15"/>
    <w:p w14:paraId="1CC788E6" w14:textId="77777777" w:rsidR="00B414D2" w:rsidRPr="005B6BB8" w:rsidRDefault="00B414D2">
      <w:pPr>
        <w:pStyle w:val="Heading4"/>
        <w:rPr>
          <w:bCs/>
          <w:sz w:val="28"/>
          <w:szCs w:val="28"/>
        </w:rPr>
      </w:pPr>
      <w:r w:rsidRPr="005B6BB8">
        <w:rPr>
          <w:bCs/>
          <w:sz w:val="28"/>
          <w:szCs w:val="28"/>
        </w:rPr>
        <w:t>2.2. Opinnäytteiden ohjaus- ja arviointitehtävät</w:t>
      </w:r>
    </w:p>
    <w:p w14:paraId="1CC788E7" w14:textId="77777777" w:rsidR="00B414D2" w:rsidRPr="005B6BB8" w:rsidRDefault="00B414D2">
      <w:pPr>
        <w:pStyle w:val="Heading4"/>
        <w:rPr>
          <w:bCs/>
          <w:sz w:val="28"/>
          <w:szCs w:val="28"/>
        </w:rPr>
      </w:pPr>
    </w:p>
    <w:p w14:paraId="1CC788E8" w14:textId="77777777" w:rsidR="00B414D2" w:rsidRPr="005B6BB8" w:rsidRDefault="00B414D2" w:rsidP="00B414D2">
      <w:pPr>
        <w:pStyle w:val="Heading3"/>
        <w:spacing w:before="0" w:after="0"/>
        <w:rPr>
          <w:rFonts w:ascii="Arial" w:hAnsi="Arial" w:cs="Arial"/>
          <w:szCs w:val="24"/>
        </w:rPr>
      </w:pPr>
      <w:r w:rsidRPr="005B6BB8">
        <w:rPr>
          <w:rFonts w:ascii="Arial" w:hAnsi="Arial" w:cs="Arial"/>
          <w:szCs w:val="24"/>
        </w:rPr>
        <w:t>Ohjatut lisensiaatintutkimuk</w:t>
      </w:r>
      <w:r w:rsidR="009C3AC1" w:rsidRPr="005B6BB8">
        <w:rPr>
          <w:rFonts w:ascii="Arial" w:hAnsi="Arial" w:cs="Arial"/>
          <w:szCs w:val="24"/>
        </w:rPr>
        <w:t>set vuosina</w:t>
      </w:r>
      <w:r w:rsidRPr="005B6BB8">
        <w:rPr>
          <w:rFonts w:ascii="Arial" w:hAnsi="Arial" w:cs="Arial"/>
          <w:szCs w:val="24"/>
        </w:rPr>
        <w:t xml:space="preserve"> 20</w:t>
      </w:r>
      <w:r w:rsidR="000638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ascii="Arial" w:hAnsi="Arial" w:cs="Arial"/>
          <w:sz w:val="22"/>
          <w:szCs w:val="22"/>
        </w:rPr>
        <w:instrText xml:space="preserve"> FORMTEXT </w:instrText>
      </w:r>
      <w:r w:rsidR="00063815">
        <w:rPr>
          <w:rFonts w:ascii="Arial" w:hAnsi="Arial" w:cs="Arial"/>
          <w:sz w:val="22"/>
          <w:szCs w:val="22"/>
        </w:rPr>
      </w:r>
      <w:r w:rsidR="00063815">
        <w:rPr>
          <w:rFonts w:ascii="Arial" w:hAnsi="Arial" w:cs="Arial"/>
          <w:sz w:val="22"/>
          <w:szCs w:val="22"/>
        </w:rPr>
        <w:fldChar w:fldCharType="separate"/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sz w:val="22"/>
          <w:szCs w:val="22"/>
        </w:rPr>
        <w:fldChar w:fldCharType="end"/>
      </w:r>
      <w:r w:rsidRPr="005B6BB8">
        <w:rPr>
          <w:rFonts w:ascii="Arial" w:hAnsi="Arial" w:cs="Arial"/>
          <w:szCs w:val="24"/>
        </w:rPr>
        <w:t xml:space="preserve"> – 20</w:t>
      </w:r>
      <w:r w:rsidR="000638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ascii="Arial" w:hAnsi="Arial" w:cs="Arial"/>
          <w:sz w:val="22"/>
          <w:szCs w:val="22"/>
        </w:rPr>
        <w:instrText xml:space="preserve"> FORMTEXT </w:instrText>
      </w:r>
      <w:r w:rsidR="00063815">
        <w:rPr>
          <w:rFonts w:ascii="Arial" w:hAnsi="Arial" w:cs="Arial"/>
          <w:sz w:val="22"/>
          <w:szCs w:val="22"/>
        </w:rPr>
      </w:r>
      <w:r w:rsidR="00063815">
        <w:rPr>
          <w:rFonts w:ascii="Arial" w:hAnsi="Arial" w:cs="Arial"/>
          <w:sz w:val="22"/>
          <w:szCs w:val="22"/>
        </w:rPr>
        <w:fldChar w:fldCharType="separate"/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sz w:val="22"/>
          <w:szCs w:val="22"/>
        </w:rPr>
        <w:fldChar w:fldCharType="end"/>
      </w:r>
    </w:p>
    <w:tbl>
      <w:tblPr>
        <w:tblW w:w="1024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5"/>
        <w:gridCol w:w="4961"/>
      </w:tblGrid>
      <w:tr w:rsidR="0041340E" w:rsidRPr="005B6BB8" w14:paraId="1CC788ED" w14:textId="77777777" w:rsidTr="00B55AD8">
        <w:trPr>
          <w:trHeight w:val="601"/>
        </w:trPr>
        <w:tc>
          <w:tcPr>
            <w:tcW w:w="5285" w:type="dxa"/>
          </w:tcPr>
          <w:p w14:paraId="1CC788E9" w14:textId="77777777" w:rsidR="0041340E" w:rsidRDefault="0041340E" w:rsidP="00874461">
            <w:pPr>
              <w:ind w:left="40"/>
              <w:rPr>
                <w:rFonts w:ascii="Arial" w:hAnsi="Arial" w:cs="Arial"/>
                <w:szCs w:val="24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EA" w14:textId="77777777" w:rsidR="00A704AA" w:rsidRPr="005B6BB8" w:rsidRDefault="00A704AA" w:rsidP="00874461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1" w:type="dxa"/>
          </w:tcPr>
          <w:p w14:paraId="1CC788EB" w14:textId="77777777" w:rsidR="0041340E" w:rsidRDefault="0041340E" w:rsidP="00874461">
            <w:pPr>
              <w:ind w:left="40"/>
              <w:rPr>
                <w:rFonts w:ascii="Arial" w:hAnsi="Arial" w:cs="Arial"/>
                <w:szCs w:val="24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8EC" w14:textId="77777777" w:rsidR="00A704AA" w:rsidRPr="005B6BB8" w:rsidRDefault="00A704AA" w:rsidP="00874461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8EE" w14:textId="77777777" w:rsidR="00B629D2" w:rsidRPr="005B6BB8" w:rsidRDefault="00B629D2" w:rsidP="00B629D2"/>
    <w:p w14:paraId="1CC788EF" w14:textId="77777777" w:rsidR="00B414D2" w:rsidRPr="005B6BB8" w:rsidRDefault="00B414D2" w:rsidP="00B414D2">
      <w:pPr>
        <w:pStyle w:val="Heading3"/>
        <w:spacing w:before="0" w:after="0"/>
        <w:rPr>
          <w:rFonts w:ascii="Arial" w:hAnsi="Arial" w:cs="Arial"/>
          <w:szCs w:val="24"/>
        </w:rPr>
      </w:pPr>
      <w:r w:rsidRPr="005B6BB8">
        <w:rPr>
          <w:rFonts w:ascii="Arial" w:hAnsi="Arial" w:cs="Arial"/>
          <w:szCs w:val="24"/>
        </w:rPr>
        <w:t>Ohjatut väitöskirjat</w:t>
      </w:r>
      <w:r w:rsidR="00CC5B30" w:rsidRPr="005B6BB8">
        <w:rPr>
          <w:rFonts w:ascii="Arial" w:hAnsi="Arial" w:cs="Arial"/>
          <w:szCs w:val="24"/>
        </w:rPr>
        <w:t xml:space="preserve"> (kaikki,) rooli ohjaajana (pää-, sivuvastuinen)</w:t>
      </w:r>
    </w:p>
    <w:p w14:paraId="1CC788F0" w14:textId="77777777" w:rsidR="00CC5B30" w:rsidRPr="005B6BB8" w:rsidRDefault="00CC5B30" w:rsidP="00CC5B30"/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  <w:gridCol w:w="752"/>
        <w:gridCol w:w="752"/>
        <w:gridCol w:w="340"/>
        <w:gridCol w:w="3374"/>
        <w:gridCol w:w="752"/>
        <w:gridCol w:w="752"/>
      </w:tblGrid>
      <w:tr w:rsidR="006868CF" w:rsidRPr="005B6BB8" w14:paraId="1CC788FA" w14:textId="77777777">
        <w:trPr>
          <w:trHeight w:val="494"/>
        </w:trPr>
        <w:tc>
          <w:tcPr>
            <w:tcW w:w="3600" w:type="dxa"/>
          </w:tcPr>
          <w:p w14:paraId="1CC788F1" w14:textId="77777777" w:rsidR="006868CF" w:rsidRPr="005B6BB8" w:rsidRDefault="006868CF" w:rsidP="00331E1E">
            <w:pPr>
              <w:ind w:left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Väittelijän n</w:t>
            </w:r>
            <w:r w:rsidRPr="005B6BB8">
              <w:rPr>
                <w:rFonts w:ascii="Arial" w:hAnsi="Arial" w:cs="Arial"/>
              </w:rPr>
              <w:t>imi</w:t>
            </w:r>
          </w:p>
        </w:tc>
        <w:tc>
          <w:tcPr>
            <w:tcW w:w="711" w:type="dxa"/>
          </w:tcPr>
          <w:p w14:paraId="1CC788F2" w14:textId="77777777" w:rsidR="006868CF" w:rsidRPr="005B6BB8" w:rsidRDefault="006868CF" w:rsidP="00331E1E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Vuosi</w:t>
            </w:r>
          </w:p>
        </w:tc>
        <w:tc>
          <w:tcPr>
            <w:tcW w:w="729" w:type="dxa"/>
          </w:tcPr>
          <w:p w14:paraId="1CC788F3" w14:textId="77777777" w:rsidR="006868CF" w:rsidRDefault="006868CF" w:rsidP="00686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rooli</w:t>
            </w:r>
          </w:p>
          <w:p w14:paraId="1CC788F4" w14:textId="77777777" w:rsidR="006868CF" w:rsidRPr="005B6BB8" w:rsidRDefault="006868CF" w:rsidP="00686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(p, s)</w:t>
            </w:r>
          </w:p>
        </w:tc>
        <w:tc>
          <w:tcPr>
            <w:tcW w:w="345" w:type="dxa"/>
            <w:vMerge w:val="restart"/>
            <w:tcBorders>
              <w:top w:val="nil"/>
            </w:tcBorders>
            <w:shd w:val="clear" w:color="auto" w:fill="auto"/>
          </w:tcPr>
          <w:p w14:paraId="1CC788F5" w14:textId="77777777" w:rsidR="006868CF" w:rsidRPr="005B6BB8" w:rsidRDefault="006868CF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5" w:type="dxa"/>
            <w:shd w:val="clear" w:color="auto" w:fill="auto"/>
          </w:tcPr>
          <w:p w14:paraId="1CC788F6" w14:textId="77777777" w:rsidR="006868CF" w:rsidRPr="005B6BB8" w:rsidRDefault="006868CF" w:rsidP="00331E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Väittelijän n</w:t>
            </w:r>
            <w:r w:rsidRPr="005B6BB8">
              <w:rPr>
                <w:rFonts w:ascii="Arial" w:hAnsi="Arial" w:cs="Arial"/>
              </w:rPr>
              <w:t>imi</w:t>
            </w:r>
          </w:p>
        </w:tc>
        <w:tc>
          <w:tcPr>
            <w:tcW w:w="729" w:type="dxa"/>
            <w:shd w:val="clear" w:color="auto" w:fill="auto"/>
          </w:tcPr>
          <w:p w14:paraId="1CC788F7" w14:textId="77777777" w:rsidR="006868CF" w:rsidRPr="005B6BB8" w:rsidRDefault="006868CF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5B6BB8">
              <w:rPr>
                <w:rFonts w:ascii="Arial" w:hAnsi="Arial" w:cs="Arial"/>
              </w:rPr>
              <w:t>Vuosi</w:t>
            </w:r>
          </w:p>
        </w:tc>
        <w:tc>
          <w:tcPr>
            <w:tcW w:w="696" w:type="dxa"/>
            <w:shd w:val="clear" w:color="auto" w:fill="auto"/>
          </w:tcPr>
          <w:p w14:paraId="1CC788F8" w14:textId="77777777" w:rsidR="006868CF" w:rsidRPr="006868CF" w:rsidRDefault="006868CF" w:rsidP="006868CF">
            <w:pPr>
              <w:rPr>
                <w:rFonts w:ascii="Arial" w:hAnsi="Arial" w:cs="Arial"/>
              </w:rPr>
            </w:pPr>
            <w:r w:rsidRPr="006868CF">
              <w:rPr>
                <w:rFonts w:ascii="Arial" w:hAnsi="Arial" w:cs="Arial"/>
              </w:rPr>
              <w:t>rooli</w:t>
            </w:r>
          </w:p>
          <w:p w14:paraId="1CC788F9" w14:textId="77777777" w:rsidR="006868CF" w:rsidRPr="005B6BB8" w:rsidRDefault="006868CF" w:rsidP="006868CF">
            <w:pPr>
              <w:rPr>
                <w:rFonts w:ascii="Arial" w:hAnsi="Arial" w:cs="Arial"/>
                <w:sz w:val="24"/>
                <w:szCs w:val="24"/>
              </w:rPr>
            </w:pPr>
            <w:r w:rsidRPr="006868CF">
              <w:rPr>
                <w:rFonts w:ascii="Arial" w:hAnsi="Arial" w:cs="Arial"/>
              </w:rPr>
              <w:t>(p, s)</w:t>
            </w:r>
          </w:p>
        </w:tc>
      </w:tr>
      <w:tr w:rsidR="006868CF" w:rsidRPr="005B6BB8" w14:paraId="1CC78902" w14:textId="77777777">
        <w:trPr>
          <w:trHeight w:val="284"/>
        </w:trPr>
        <w:tc>
          <w:tcPr>
            <w:tcW w:w="3600" w:type="dxa"/>
          </w:tcPr>
          <w:p w14:paraId="1CC788FB" w14:textId="77777777" w:rsidR="006868CF" w:rsidRPr="005B6BB8" w:rsidRDefault="00A704AA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</w:tcPr>
          <w:p w14:paraId="1CC788FC" w14:textId="77777777" w:rsidR="006868CF" w:rsidRPr="005B6BB8" w:rsidRDefault="00A704AA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</w:tcPr>
          <w:p w14:paraId="1CC788FD" w14:textId="77777777" w:rsidR="006868CF" w:rsidRPr="005B6BB8" w:rsidRDefault="00A704AA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shd w:val="clear" w:color="auto" w:fill="auto"/>
          </w:tcPr>
          <w:p w14:paraId="1CC788FE" w14:textId="77777777" w:rsidR="006868CF" w:rsidRPr="005B6BB8" w:rsidRDefault="006868CF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5" w:type="dxa"/>
            <w:shd w:val="clear" w:color="auto" w:fill="auto"/>
          </w:tcPr>
          <w:p w14:paraId="1CC788FF" w14:textId="77777777" w:rsidR="006868CF" w:rsidRPr="005B6BB8" w:rsidRDefault="00A704AA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  <w:shd w:val="clear" w:color="auto" w:fill="auto"/>
          </w:tcPr>
          <w:p w14:paraId="1CC78900" w14:textId="77777777" w:rsidR="006868CF" w:rsidRPr="005B6BB8" w:rsidRDefault="00A704AA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6" w:type="dxa"/>
            <w:shd w:val="clear" w:color="auto" w:fill="auto"/>
          </w:tcPr>
          <w:p w14:paraId="1CC78901" w14:textId="77777777" w:rsidR="006868CF" w:rsidRPr="005B6BB8" w:rsidRDefault="00A704AA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868CF" w:rsidRPr="005B6BB8" w14:paraId="1CC7890A" w14:textId="77777777">
        <w:trPr>
          <w:trHeight w:val="284"/>
        </w:trPr>
        <w:tc>
          <w:tcPr>
            <w:tcW w:w="3600" w:type="dxa"/>
          </w:tcPr>
          <w:p w14:paraId="1CC78903" w14:textId="77777777" w:rsidR="006868CF" w:rsidRPr="005B6BB8" w:rsidRDefault="00A704AA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</w:tcPr>
          <w:p w14:paraId="1CC78904" w14:textId="77777777" w:rsidR="006868CF" w:rsidRPr="005B6BB8" w:rsidRDefault="00A704AA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</w:tcPr>
          <w:p w14:paraId="1CC78905" w14:textId="77777777" w:rsidR="006868CF" w:rsidRPr="005B6BB8" w:rsidRDefault="00A704AA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shd w:val="clear" w:color="auto" w:fill="auto"/>
          </w:tcPr>
          <w:p w14:paraId="1CC78906" w14:textId="77777777" w:rsidR="006868CF" w:rsidRPr="005B6BB8" w:rsidRDefault="006868CF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5" w:type="dxa"/>
            <w:shd w:val="clear" w:color="auto" w:fill="auto"/>
          </w:tcPr>
          <w:p w14:paraId="1CC78907" w14:textId="77777777" w:rsidR="006868CF" w:rsidRPr="005B6BB8" w:rsidRDefault="00A704AA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  <w:shd w:val="clear" w:color="auto" w:fill="auto"/>
          </w:tcPr>
          <w:p w14:paraId="1CC78908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6" w:type="dxa"/>
            <w:shd w:val="clear" w:color="auto" w:fill="auto"/>
          </w:tcPr>
          <w:p w14:paraId="1CC78909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868CF" w:rsidRPr="005B6BB8" w14:paraId="1CC78912" w14:textId="77777777">
        <w:trPr>
          <w:trHeight w:val="284"/>
        </w:trPr>
        <w:tc>
          <w:tcPr>
            <w:tcW w:w="3600" w:type="dxa"/>
          </w:tcPr>
          <w:p w14:paraId="1CC7890B" w14:textId="77777777" w:rsidR="006868CF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</w:tcPr>
          <w:p w14:paraId="1CC7890C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</w:tcPr>
          <w:p w14:paraId="1CC7890D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shd w:val="clear" w:color="auto" w:fill="auto"/>
          </w:tcPr>
          <w:p w14:paraId="1CC7890E" w14:textId="77777777" w:rsidR="006868CF" w:rsidRPr="005B6BB8" w:rsidRDefault="006868CF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5" w:type="dxa"/>
            <w:shd w:val="clear" w:color="auto" w:fill="auto"/>
          </w:tcPr>
          <w:p w14:paraId="1CC7890F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  <w:shd w:val="clear" w:color="auto" w:fill="auto"/>
          </w:tcPr>
          <w:p w14:paraId="1CC78910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6" w:type="dxa"/>
            <w:shd w:val="clear" w:color="auto" w:fill="auto"/>
          </w:tcPr>
          <w:p w14:paraId="1CC78911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868CF" w:rsidRPr="005B6BB8" w14:paraId="1CC7891A" w14:textId="77777777">
        <w:trPr>
          <w:trHeight w:val="284"/>
        </w:trPr>
        <w:tc>
          <w:tcPr>
            <w:tcW w:w="3600" w:type="dxa"/>
          </w:tcPr>
          <w:p w14:paraId="1CC78913" w14:textId="77777777" w:rsidR="006868CF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</w:tcPr>
          <w:p w14:paraId="1CC78914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</w:tcPr>
          <w:p w14:paraId="1CC78915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shd w:val="clear" w:color="auto" w:fill="auto"/>
          </w:tcPr>
          <w:p w14:paraId="1CC78916" w14:textId="77777777" w:rsidR="006868CF" w:rsidRPr="005B6BB8" w:rsidRDefault="006868CF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5" w:type="dxa"/>
            <w:shd w:val="clear" w:color="auto" w:fill="auto"/>
          </w:tcPr>
          <w:p w14:paraId="1CC78917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  <w:shd w:val="clear" w:color="auto" w:fill="auto"/>
          </w:tcPr>
          <w:p w14:paraId="1CC78918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6" w:type="dxa"/>
            <w:shd w:val="clear" w:color="auto" w:fill="auto"/>
          </w:tcPr>
          <w:p w14:paraId="1CC78919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868CF" w:rsidRPr="005B6BB8" w14:paraId="1CC78922" w14:textId="77777777">
        <w:trPr>
          <w:trHeight w:val="284"/>
        </w:trPr>
        <w:tc>
          <w:tcPr>
            <w:tcW w:w="3600" w:type="dxa"/>
          </w:tcPr>
          <w:p w14:paraId="1CC7891B" w14:textId="77777777" w:rsidR="006868CF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</w:tcPr>
          <w:p w14:paraId="1CC7891C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</w:tcPr>
          <w:p w14:paraId="1CC7891D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shd w:val="clear" w:color="auto" w:fill="auto"/>
          </w:tcPr>
          <w:p w14:paraId="1CC7891E" w14:textId="77777777" w:rsidR="006868CF" w:rsidRPr="005B6BB8" w:rsidRDefault="006868CF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5" w:type="dxa"/>
            <w:shd w:val="clear" w:color="auto" w:fill="auto"/>
          </w:tcPr>
          <w:p w14:paraId="1CC7891F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  <w:shd w:val="clear" w:color="auto" w:fill="auto"/>
          </w:tcPr>
          <w:p w14:paraId="1CC78920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6" w:type="dxa"/>
            <w:shd w:val="clear" w:color="auto" w:fill="auto"/>
          </w:tcPr>
          <w:p w14:paraId="1CC78921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868CF" w:rsidRPr="005B6BB8" w14:paraId="1CC7892A" w14:textId="77777777">
        <w:trPr>
          <w:trHeight w:val="284"/>
        </w:trPr>
        <w:tc>
          <w:tcPr>
            <w:tcW w:w="3600" w:type="dxa"/>
          </w:tcPr>
          <w:p w14:paraId="1CC78923" w14:textId="77777777" w:rsidR="006868CF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</w:tcPr>
          <w:p w14:paraId="1CC78924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</w:tcPr>
          <w:p w14:paraId="1CC78925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shd w:val="clear" w:color="auto" w:fill="auto"/>
          </w:tcPr>
          <w:p w14:paraId="1CC78926" w14:textId="77777777" w:rsidR="006868CF" w:rsidRPr="005B6BB8" w:rsidRDefault="006868CF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5" w:type="dxa"/>
            <w:shd w:val="clear" w:color="auto" w:fill="auto"/>
          </w:tcPr>
          <w:p w14:paraId="1CC78927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  <w:shd w:val="clear" w:color="auto" w:fill="auto"/>
          </w:tcPr>
          <w:p w14:paraId="1CC78928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6" w:type="dxa"/>
            <w:shd w:val="clear" w:color="auto" w:fill="auto"/>
          </w:tcPr>
          <w:p w14:paraId="1CC78929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868CF" w:rsidRPr="005B6BB8" w14:paraId="1CC78932" w14:textId="77777777">
        <w:trPr>
          <w:trHeight w:val="284"/>
        </w:trPr>
        <w:tc>
          <w:tcPr>
            <w:tcW w:w="3600" w:type="dxa"/>
          </w:tcPr>
          <w:p w14:paraId="1CC7892B" w14:textId="77777777" w:rsidR="006868CF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</w:tcPr>
          <w:p w14:paraId="1CC7892C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</w:tcPr>
          <w:p w14:paraId="1CC7892D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shd w:val="clear" w:color="auto" w:fill="auto"/>
          </w:tcPr>
          <w:p w14:paraId="1CC7892E" w14:textId="77777777" w:rsidR="006868CF" w:rsidRPr="005B6BB8" w:rsidRDefault="006868CF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5" w:type="dxa"/>
            <w:shd w:val="clear" w:color="auto" w:fill="auto"/>
          </w:tcPr>
          <w:p w14:paraId="1CC7892F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  <w:shd w:val="clear" w:color="auto" w:fill="auto"/>
          </w:tcPr>
          <w:p w14:paraId="1CC78930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6" w:type="dxa"/>
            <w:shd w:val="clear" w:color="auto" w:fill="auto"/>
          </w:tcPr>
          <w:p w14:paraId="1CC78931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868CF" w:rsidRPr="005B6BB8" w14:paraId="1CC7893A" w14:textId="77777777">
        <w:trPr>
          <w:trHeight w:val="284"/>
        </w:trPr>
        <w:tc>
          <w:tcPr>
            <w:tcW w:w="3600" w:type="dxa"/>
          </w:tcPr>
          <w:p w14:paraId="1CC78933" w14:textId="77777777" w:rsidR="006868CF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</w:tcPr>
          <w:p w14:paraId="1CC78934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</w:tcPr>
          <w:p w14:paraId="1CC78935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shd w:val="clear" w:color="auto" w:fill="auto"/>
          </w:tcPr>
          <w:p w14:paraId="1CC78936" w14:textId="77777777" w:rsidR="006868CF" w:rsidRPr="005B6BB8" w:rsidRDefault="006868CF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5" w:type="dxa"/>
            <w:shd w:val="clear" w:color="auto" w:fill="auto"/>
          </w:tcPr>
          <w:p w14:paraId="1CC78937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  <w:shd w:val="clear" w:color="auto" w:fill="auto"/>
          </w:tcPr>
          <w:p w14:paraId="1CC78938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6" w:type="dxa"/>
            <w:shd w:val="clear" w:color="auto" w:fill="auto"/>
          </w:tcPr>
          <w:p w14:paraId="1CC78939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868CF" w:rsidRPr="005B6BB8" w14:paraId="1CC78942" w14:textId="77777777">
        <w:trPr>
          <w:trHeight w:val="284"/>
        </w:trPr>
        <w:tc>
          <w:tcPr>
            <w:tcW w:w="3600" w:type="dxa"/>
          </w:tcPr>
          <w:p w14:paraId="1CC7893B" w14:textId="77777777" w:rsidR="006868CF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</w:tcPr>
          <w:p w14:paraId="1CC7893C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</w:tcPr>
          <w:p w14:paraId="1CC7893D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shd w:val="clear" w:color="auto" w:fill="auto"/>
          </w:tcPr>
          <w:p w14:paraId="1CC7893E" w14:textId="77777777" w:rsidR="006868CF" w:rsidRPr="005B6BB8" w:rsidRDefault="006868CF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5" w:type="dxa"/>
            <w:shd w:val="clear" w:color="auto" w:fill="auto"/>
          </w:tcPr>
          <w:p w14:paraId="1CC7893F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9" w:type="dxa"/>
            <w:shd w:val="clear" w:color="auto" w:fill="auto"/>
          </w:tcPr>
          <w:p w14:paraId="1CC78940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6" w:type="dxa"/>
            <w:shd w:val="clear" w:color="auto" w:fill="auto"/>
          </w:tcPr>
          <w:p w14:paraId="1CC78941" w14:textId="77777777" w:rsidR="006868CF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943" w14:textId="77777777" w:rsidR="009C3AC1" w:rsidRPr="005B6BB8" w:rsidRDefault="009C3AC1" w:rsidP="00B414D2">
      <w:pPr>
        <w:pStyle w:val="Heading3"/>
        <w:spacing w:before="0" w:after="0"/>
        <w:rPr>
          <w:rFonts w:ascii="Arial" w:hAnsi="Arial" w:cs="Arial"/>
          <w:szCs w:val="24"/>
        </w:rPr>
      </w:pPr>
    </w:p>
    <w:p w14:paraId="1CC78944" w14:textId="77777777" w:rsidR="00B414D2" w:rsidRPr="005B6BB8" w:rsidRDefault="009C3AC1" w:rsidP="00B414D2">
      <w:pPr>
        <w:pStyle w:val="Heading3"/>
        <w:spacing w:before="0" w:after="0"/>
        <w:rPr>
          <w:rFonts w:ascii="Arial" w:hAnsi="Arial" w:cs="Arial"/>
          <w:szCs w:val="24"/>
        </w:rPr>
      </w:pPr>
      <w:r w:rsidRPr="005B6BB8">
        <w:rPr>
          <w:rFonts w:ascii="Arial" w:hAnsi="Arial" w:cs="Arial"/>
          <w:szCs w:val="24"/>
        </w:rPr>
        <w:br w:type="page"/>
      </w:r>
    </w:p>
    <w:p w14:paraId="1CC78945" w14:textId="77777777" w:rsidR="00B414D2" w:rsidRPr="005B6BB8" w:rsidRDefault="00B414D2" w:rsidP="00B414D2">
      <w:pPr>
        <w:pStyle w:val="Heading3"/>
        <w:spacing w:before="0" w:after="0"/>
        <w:rPr>
          <w:rFonts w:ascii="Arial" w:hAnsi="Arial" w:cs="Arial"/>
          <w:szCs w:val="24"/>
        </w:rPr>
      </w:pPr>
      <w:r w:rsidRPr="005B6BB8">
        <w:rPr>
          <w:rFonts w:ascii="Arial" w:hAnsi="Arial" w:cs="Arial"/>
          <w:szCs w:val="24"/>
        </w:rPr>
        <w:lastRenderedPageBreak/>
        <w:t>Menossa olevat väitöskirjaohjaukset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0"/>
        <w:gridCol w:w="931"/>
        <w:gridCol w:w="752"/>
        <w:gridCol w:w="319"/>
        <w:gridCol w:w="3213"/>
        <w:gridCol w:w="931"/>
        <w:gridCol w:w="752"/>
      </w:tblGrid>
      <w:tr w:rsidR="00B7574E" w:rsidRPr="005B6BB8" w14:paraId="1CC78952" w14:textId="77777777">
        <w:trPr>
          <w:trHeight w:val="915"/>
        </w:trPr>
        <w:tc>
          <w:tcPr>
            <w:tcW w:w="3521" w:type="dxa"/>
          </w:tcPr>
          <w:p w14:paraId="1CC78946" w14:textId="77777777" w:rsidR="00B7574E" w:rsidRPr="005B6BB8" w:rsidRDefault="00B7574E" w:rsidP="00331E1E">
            <w:pPr>
              <w:ind w:left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Jatkokoulutettavan n</w:t>
            </w:r>
            <w:r w:rsidRPr="005B6BB8">
              <w:rPr>
                <w:rFonts w:ascii="Arial" w:hAnsi="Arial" w:cs="Arial"/>
              </w:rPr>
              <w:t>imi</w:t>
            </w:r>
          </w:p>
        </w:tc>
        <w:tc>
          <w:tcPr>
            <w:tcW w:w="931" w:type="dxa"/>
          </w:tcPr>
          <w:p w14:paraId="1CC78947" w14:textId="77777777" w:rsidR="00B7574E" w:rsidRPr="005B6BB8" w:rsidRDefault="00B7574E" w:rsidP="00331E1E">
            <w:pPr>
              <w:rPr>
                <w:rFonts w:ascii="Arial" w:hAnsi="Arial" w:cs="Arial"/>
                <w:sz w:val="18"/>
                <w:szCs w:val="18"/>
              </w:rPr>
            </w:pPr>
            <w:r w:rsidRPr="005B6BB8">
              <w:rPr>
                <w:rFonts w:ascii="Arial" w:hAnsi="Arial" w:cs="Arial"/>
                <w:sz w:val="18"/>
                <w:szCs w:val="18"/>
              </w:rPr>
              <w:t>Jatko-op.suunn.</w:t>
            </w:r>
          </w:p>
          <w:p w14:paraId="1CC78948" w14:textId="77777777" w:rsidR="00B7574E" w:rsidRPr="005B6BB8" w:rsidRDefault="00B7574E" w:rsidP="00331E1E">
            <w:pPr>
              <w:rPr>
                <w:rFonts w:ascii="Arial" w:hAnsi="Arial" w:cs="Arial"/>
                <w:sz w:val="18"/>
                <w:szCs w:val="18"/>
              </w:rPr>
            </w:pPr>
            <w:r w:rsidRPr="005B6BB8">
              <w:rPr>
                <w:rFonts w:ascii="Arial" w:hAnsi="Arial" w:cs="Arial"/>
                <w:sz w:val="18"/>
                <w:szCs w:val="18"/>
              </w:rPr>
              <w:t>hyv., vuosi</w:t>
            </w:r>
          </w:p>
        </w:tc>
        <w:tc>
          <w:tcPr>
            <w:tcW w:w="704" w:type="dxa"/>
          </w:tcPr>
          <w:p w14:paraId="1CC78949" w14:textId="77777777" w:rsidR="00B7574E" w:rsidRDefault="00B7574E" w:rsidP="00B757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rooli</w:t>
            </w:r>
          </w:p>
          <w:p w14:paraId="1CC7894A" w14:textId="77777777" w:rsidR="00B7574E" w:rsidRPr="005B6BB8" w:rsidRDefault="00B7574E" w:rsidP="00B757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(p, s)</w:t>
            </w:r>
          </w:p>
        </w:tc>
        <w:tc>
          <w:tcPr>
            <w:tcW w:w="337" w:type="dxa"/>
            <w:vMerge w:val="restart"/>
            <w:tcBorders>
              <w:top w:val="nil"/>
            </w:tcBorders>
            <w:shd w:val="clear" w:color="auto" w:fill="auto"/>
          </w:tcPr>
          <w:p w14:paraId="1CC7894B" w14:textId="77777777" w:rsidR="00B7574E" w:rsidRPr="005B6BB8" w:rsidRDefault="00B7574E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auto"/>
          </w:tcPr>
          <w:p w14:paraId="1CC7894C" w14:textId="77777777" w:rsidR="00B7574E" w:rsidRPr="005B6BB8" w:rsidRDefault="00B7574E" w:rsidP="00331E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Jatkokoulutettavan</w:t>
            </w:r>
            <w:r w:rsidRPr="005B6BB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 w:rsidRPr="005B6BB8">
              <w:rPr>
                <w:rFonts w:ascii="Arial" w:hAnsi="Arial" w:cs="Arial"/>
              </w:rPr>
              <w:t>imi</w:t>
            </w:r>
          </w:p>
        </w:tc>
        <w:tc>
          <w:tcPr>
            <w:tcW w:w="692" w:type="dxa"/>
            <w:shd w:val="clear" w:color="auto" w:fill="auto"/>
          </w:tcPr>
          <w:p w14:paraId="1CC7894D" w14:textId="77777777" w:rsidR="00B7574E" w:rsidRPr="005B6BB8" w:rsidRDefault="00B7574E" w:rsidP="00331E1E">
            <w:pPr>
              <w:rPr>
                <w:rFonts w:ascii="Arial" w:hAnsi="Arial" w:cs="Arial"/>
                <w:sz w:val="18"/>
                <w:szCs w:val="18"/>
              </w:rPr>
            </w:pPr>
            <w:r w:rsidRPr="005B6BB8">
              <w:rPr>
                <w:rFonts w:ascii="Arial" w:hAnsi="Arial" w:cs="Arial"/>
                <w:sz w:val="18"/>
                <w:szCs w:val="18"/>
              </w:rPr>
              <w:t>Jatko-op.suunn.</w:t>
            </w:r>
          </w:p>
          <w:p w14:paraId="1CC7894E" w14:textId="77777777" w:rsidR="00B7574E" w:rsidRDefault="00B7574E" w:rsidP="00331E1E">
            <w:pPr>
              <w:rPr>
                <w:rFonts w:ascii="Arial" w:hAnsi="Arial" w:cs="Arial"/>
                <w:sz w:val="18"/>
                <w:szCs w:val="18"/>
              </w:rPr>
            </w:pPr>
            <w:r w:rsidRPr="005B6BB8">
              <w:rPr>
                <w:rFonts w:ascii="Arial" w:hAnsi="Arial" w:cs="Arial"/>
                <w:sz w:val="18"/>
                <w:szCs w:val="18"/>
              </w:rPr>
              <w:t>hyv., vuosi</w:t>
            </w:r>
          </w:p>
          <w:p w14:paraId="1CC7894F" w14:textId="77777777" w:rsidR="00B7574E" w:rsidRPr="005B6BB8" w:rsidRDefault="00B7574E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14:paraId="1CC78950" w14:textId="77777777" w:rsidR="00B7574E" w:rsidRDefault="00B7574E" w:rsidP="00B757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rooli</w:t>
            </w:r>
          </w:p>
          <w:p w14:paraId="1CC78951" w14:textId="77777777" w:rsidR="00B7574E" w:rsidRPr="005B6BB8" w:rsidRDefault="00B7574E" w:rsidP="00B757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(p, s)</w:t>
            </w:r>
          </w:p>
        </w:tc>
      </w:tr>
      <w:tr w:rsidR="00B7574E" w:rsidRPr="005B6BB8" w14:paraId="1CC7895A" w14:textId="77777777">
        <w:trPr>
          <w:trHeight w:val="284"/>
        </w:trPr>
        <w:tc>
          <w:tcPr>
            <w:tcW w:w="3521" w:type="dxa"/>
          </w:tcPr>
          <w:p w14:paraId="1CC78953" w14:textId="77777777" w:rsidR="00B7574E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1" w:type="dxa"/>
          </w:tcPr>
          <w:p w14:paraId="1CC78954" w14:textId="77777777" w:rsidR="00B7574E" w:rsidRPr="005B6BB8" w:rsidRDefault="00063815" w:rsidP="00331E1E">
            <w:pPr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1CC78955" w14:textId="77777777" w:rsidR="00B7574E" w:rsidRPr="005B6BB8" w:rsidRDefault="00063815" w:rsidP="00331E1E">
            <w:pPr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7" w:type="dxa"/>
            <w:vMerge/>
            <w:shd w:val="clear" w:color="auto" w:fill="auto"/>
          </w:tcPr>
          <w:p w14:paraId="1CC78956" w14:textId="77777777" w:rsidR="00B7574E" w:rsidRPr="005B6BB8" w:rsidRDefault="00B7574E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auto"/>
          </w:tcPr>
          <w:p w14:paraId="1CC78957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2" w:type="dxa"/>
            <w:shd w:val="clear" w:color="auto" w:fill="auto"/>
          </w:tcPr>
          <w:p w14:paraId="1CC78958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  <w:shd w:val="clear" w:color="auto" w:fill="auto"/>
          </w:tcPr>
          <w:p w14:paraId="1CC78959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7574E" w:rsidRPr="005B6BB8" w14:paraId="1CC78962" w14:textId="77777777">
        <w:trPr>
          <w:trHeight w:val="284"/>
        </w:trPr>
        <w:tc>
          <w:tcPr>
            <w:tcW w:w="3521" w:type="dxa"/>
          </w:tcPr>
          <w:p w14:paraId="1CC7895B" w14:textId="77777777" w:rsidR="00B7574E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1" w:type="dxa"/>
          </w:tcPr>
          <w:p w14:paraId="1CC7895C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1CC7895D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7" w:type="dxa"/>
            <w:vMerge/>
            <w:shd w:val="clear" w:color="auto" w:fill="auto"/>
          </w:tcPr>
          <w:p w14:paraId="1CC7895E" w14:textId="77777777" w:rsidR="00B7574E" w:rsidRPr="005B6BB8" w:rsidRDefault="00B7574E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auto"/>
          </w:tcPr>
          <w:p w14:paraId="1CC7895F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2" w:type="dxa"/>
            <w:shd w:val="clear" w:color="auto" w:fill="auto"/>
          </w:tcPr>
          <w:p w14:paraId="1CC78960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  <w:shd w:val="clear" w:color="auto" w:fill="auto"/>
          </w:tcPr>
          <w:p w14:paraId="1CC78961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7574E" w:rsidRPr="005B6BB8" w14:paraId="1CC7896A" w14:textId="77777777">
        <w:trPr>
          <w:trHeight w:val="284"/>
        </w:trPr>
        <w:tc>
          <w:tcPr>
            <w:tcW w:w="3521" w:type="dxa"/>
          </w:tcPr>
          <w:p w14:paraId="1CC78963" w14:textId="77777777" w:rsidR="00B7574E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1" w:type="dxa"/>
          </w:tcPr>
          <w:p w14:paraId="1CC78964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1CC78965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7" w:type="dxa"/>
            <w:vMerge/>
            <w:shd w:val="clear" w:color="auto" w:fill="auto"/>
          </w:tcPr>
          <w:p w14:paraId="1CC78966" w14:textId="77777777" w:rsidR="00B7574E" w:rsidRPr="005B6BB8" w:rsidRDefault="00B7574E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auto"/>
          </w:tcPr>
          <w:p w14:paraId="1CC78967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2" w:type="dxa"/>
            <w:shd w:val="clear" w:color="auto" w:fill="auto"/>
          </w:tcPr>
          <w:p w14:paraId="1CC78968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  <w:shd w:val="clear" w:color="auto" w:fill="auto"/>
          </w:tcPr>
          <w:p w14:paraId="1CC78969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7574E" w:rsidRPr="005B6BB8" w14:paraId="1CC78972" w14:textId="77777777">
        <w:trPr>
          <w:trHeight w:val="284"/>
        </w:trPr>
        <w:tc>
          <w:tcPr>
            <w:tcW w:w="3521" w:type="dxa"/>
          </w:tcPr>
          <w:p w14:paraId="1CC7896B" w14:textId="77777777" w:rsidR="00B7574E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1" w:type="dxa"/>
          </w:tcPr>
          <w:p w14:paraId="1CC7896C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1CC7896D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7" w:type="dxa"/>
            <w:vMerge/>
            <w:shd w:val="clear" w:color="auto" w:fill="auto"/>
          </w:tcPr>
          <w:p w14:paraId="1CC7896E" w14:textId="77777777" w:rsidR="00B7574E" w:rsidRPr="005B6BB8" w:rsidRDefault="00B7574E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auto"/>
          </w:tcPr>
          <w:p w14:paraId="1CC7896F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2" w:type="dxa"/>
            <w:shd w:val="clear" w:color="auto" w:fill="auto"/>
          </w:tcPr>
          <w:p w14:paraId="1CC78970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  <w:shd w:val="clear" w:color="auto" w:fill="auto"/>
          </w:tcPr>
          <w:p w14:paraId="1CC78971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7574E" w:rsidRPr="005B6BB8" w14:paraId="1CC7897A" w14:textId="77777777">
        <w:trPr>
          <w:trHeight w:val="284"/>
        </w:trPr>
        <w:tc>
          <w:tcPr>
            <w:tcW w:w="3521" w:type="dxa"/>
          </w:tcPr>
          <w:p w14:paraId="1CC78973" w14:textId="77777777" w:rsidR="00B7574E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1" w:type="dxa"/>
          </w:tcPr>
          <w:p w14:paraId="1CC78974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1CC78975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7" w:type="dxa"/>
            <w:vMerge/>
            <w:shd w:val="clear" w:color="auto" w:fill="auto"/>
          </w:tcPr>
          <w:p w14:paraId="1CC78976" w14:textId="77777777" w:rsidR="00B7574E" w:rsidRPr="005B6BB8" w:rsidRDefault="00B7574E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auto"/>
          </w:tcPr>
          <w:p w14:paraId="1CC78977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2" w:type="dxa"/>
            <w:shd w:val="clear" w:color="auto" w:fill="auto"/>
          </w:tcPr>
          <w:p w14:paraId="1CC78978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  <w:shd w:val="clear" w:color="auto" w:fill="auto"/>
          </w:tcPr>
          <w:p w14:paraId="1CC78979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7574E" w:rsidRPr="005B6BB8" w14:paraId="1CC78982" w14:textId="77777777">
        <w:trPr>
          <w:trHeight w:val="284"/>
        </w:trPr>
        <w:tc>
          <w:tcPr>
            <w:tcW w:w="3521" w:type="dxa"/>
          </w:tcPr>
          <w:p w14:paraId="1CC7897B" w14:textId="77777777" w:rsidR="00B7574E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1" w:type="dxa"/>
          </w:tcPr>
          <w:p w14:paraId="1CC7897C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1CC7897D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7" w:type="dxa"/>
            <w:vMerge/>
            <w:shd w:val="clear" w:color="auto" w:fill="auto"/>
          </w:tcPr>
          <w:p w14:paraId="1CC7897E" w14:textId="77777777" w:rsidR="00B7574E" w:rsidRPr="005B6BB8" w:rsidRDefault="00B7574E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auto"/>
          </w:tcPr>
          <w:p w14:paraId="1CC7897F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2" w:type="dxa"/>
            <w:shd w:val="clear" w:color="auto" w:fill="auto"/>
          </w:tcPr>
          <w:p w14:paraId="1CC78980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  <w:shd w:val="clear" w:color="auto" w:fill="auto"/>
          </w:tcPr>
          <w:p w14:paraId="1CC78981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7574E" w:rsidRPr="005B6BB8" w14:paraId="1CC7898A" w14:textId="77777777">
        <w:trPr>
          <w:trHeight w:val="284"/>
        </w:trPr>
        <w:tc>
          <w:tcPr>
            <w:tcW w:w="3521" w:type="dxa"/>
          </w:tcPr>
          <w:p w14:paraId="1CC78983" w14:textId="77777777" w:rsidR="00B7574E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1" w:type="dxa"/>
          </w:tcPr>
          <w:p w14:paraId="1CC78984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1CC78985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7" w:type="dxa"/>
            <w:vMerge/>
            <w:shd w:val="clear" w:color="auto" w:fill="auto"/>
          </w:tcPr>
          <w:p w14:paraId="1CC78986" w14:textId="77777777" w:rsidR="00B7574E" w:rsidRPr="005B6BB8" w:rsidRDefault="00B7574E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auto"/>
          </w:tcPr>
          <w:p w14:paraId="1CC78987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2" w:type="dxa"/>
            <w:shd w:val="clear" w:color="auto" w:fill="auto"/>
          </w:tcPr>
          <w:p w14:paraId="1CC78988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  <w:shd w:val="clear" w:color="auto" w:fill="auto"/>
          </w:tcPr>
          <w:p w14:paraId="1CC78989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7574E" w:rsidRPr="005B6BB8" w14:paraId="1CC78992" w14:textId="77777777">
        <w:trPr>
          <w:trHeight w:val="284"/>
        </w:trPr>
        <w:tc>
          <w:tcPr>
            <w:tcW w:w="3521" w:type="dxa"/>
          </w:tcPr>
          <w:p w14:paraId="1CC7898B" w14:textId="77777777" w:rsidR="00B7574E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1" w:type="dxa"/>
          </w:tcPr>
          <w:p w14:paraId="1CC7898C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1CC7898D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7" w:type="dxa"/>
            <w:vMerge/>
            <w:shd w:val="clear" w:color="auto" w:fill="auto"/>
          </w:tcPr>
          <w:p w14:paraId="1CC7898E" w14:textId="77777777" w:rsidR="00B7574E" w:rsidRPr="005B6BB8" w:rsidRDefault="00B7574E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auto"/>
          </w:tcPr>
          <w:p w14:paraId="1CC7898F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2" w:type="dxa"/>
            <w:shd w:val="clear" w:color="auto" w:fill="auto"/>
          </w:tcPr>
          <w:p w14:paraId="1CC78990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  <w:shd w:val="clear" w:color="auto" w:fill="auto"/>
          </w:tcPr>
          <w:p w14:paraId="1CC78991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7574E" w:rsidRPr="005B6BB8" w14:paraId="1CC7899A" w14:textId="77777777">
        <w:trPr>
          <w:trHeight w:val="284"/>
        </w:trPr>
        <w:tc>
          <w:tcPr>
            <w:tcW w:w="3521" w:type="dxa"/>
          </w:tcPr>
          <w:p w14:paraId="1CC78993" w14:textId="77777777" w:rsidR="00B7574E" w:rsidRPr="005B6BB8" w:rsidRDefault="00063815" w:rsidP="00331E1E">
            <w:pPr>
              <w:ind w:left="40"/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1" w:type="dxa"/>
          </w:tcPr>
          <w:p w14:paraId="1CC78994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04" w:type="dxa"/>
          </w:tcPr>
          <w:p w14:paraId="1CC78995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7" w:type="dxa"/>
            <w:vMerge/>
            <w:tcBorders>
              <w:bottom w:val="nil"/>
            </w:tcBorders>
            <w:shd w:val="clear" w:color="auto" w:fill="auto"/>
          </w:tcPr>
          <w:p w14:paraId="1CC78996" w14:textId="77777777" w:rsidR="00B7574E" w:rsidRPr="005B6BB8" w:rsidRDefault="00B7574E" w:rsidP="0033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2" w:type="dxa"/>
            <w:shd w:val="clear" w:color="auto" w:fill="auto"/>
          </w:tcPr>
          <w:p w14:paraId="1CC78997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92" w:type="dxa"/>
            <w:shd w:val="clear" w:color="auto" w:fill="auto"/>
          </w:tcPr>
          <w:p w14:paraId="1CC78998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1" w:type="dxa"/>
            <w:shd w:val="clear" w:color="auto" w:fill="auto"/>
          </w:tcPr>
          <w:p w14:paraId="1CC78999" w14:textId="77777777" w:rsidR="00B7574E" w:rsidRPr="005B6BB8" w:rsidRDefault="00063815" w:rsidP="00331E1E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99B" w14:textId="77777777" w:rsidR="00B414D2" w:rsidRPr="005B6BB8" w:rsidRDefault="00B414D2" w:rsidP="00B414D2">
      <w:pPr>
        <w:rPr>
          <w:rFonts w:ascii="Arial" w:hAnsi="Arial" w:cs="Arial"/>
          <w:sz w:val="24"/>
          <w:szCs w:val="24"/>
        </w:rPr>
      </w:pPr>
    </w:p>
    <w:p w14:paraId="1CC7899C" w14:textId="77777777" w:rsidR="00FD72B7" w:rsidRPr="005B6BB8" w:rsidRDefault="00FD72B7" w:rsidP="00B414D2">
      <w:pPr>
        <w:rPr>
          <w:rFonts w:ascii="Arial" w:hAnsi="Arial" w:cs="Arial"/>
          <w:sz w:val="24"/>
          <w:szCs w:val="24"/>
        </w:rPr>
      </w:pPr>
    </w:p>
    <w:p w14:paraId="1CC7899D" w14:textId="77777777" w:rsidR="000A0AA9" w:rsidRPr="005B6BB8" w:rsidRDefault="008C43FA" w:rsidP="000A0AA9">
      <w:pPr>
        <w:pStyle w:val="Heading3"/>
        <w:spacing w:before="0" w:after="0"/>
        <w:rPr>
          <w:rFonts w:ascii="Arial" w:hAnsi="Arial" w:cs="Arial"/>
          <w:szCs w:val="24"/>
        </w:rPr>
      </w:pPr>
      <w:r w:rsidRPr="005B6BB8">
        <w:rPr>
          <w:rFonts w:ascii="Arial" w:hAnsi="Arial" w:cs="Arial"/>
          <w:szCs w:val="24"/>
        </w:rPr>
        <w:t>Alemman yliopistotutkinnon tutkielmien arvioijana toimiminen vuosina</w:t>
      </w:r>
      <w:r w:rsidR="000A0AA9" w:rsidRPr="005B6BB8">
        <w:rPr>
          <w:rFonts w:ascii="Arial" w:hAnsi="Arial" w:cs="Arial"/>
          <w:szCs w:val="24"/>
        </w:rPr>
        <w:t xml:space="preserve"> 20</w:t>
      </w:r>
      <w:r w:rsidR="000638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ascii="Arial" w:hAnsi="Arial" w:cs="Arial"/>
          <w:sz w:val="22"/>
          <w:szCs w:val="22"/>
        </w:rPr>
        <w:instrText xml:space="preserve"> FORMTEXT </w:instrText>
      </w:r>
      <w:r w:rsidR="00063815">
        <w:rPr>
          <w:rFonts w:ascii="Arial" w:hAnsi="Arial" w:cs="Arial"/>
          <w:sz w:val="22"/>
          <w:szCs w:val="22"/>
        </w:rPr>
      </w:r>
      <w:r w:rsidR="00063815">
        <w:rPr>
          <w:rFonts w:ascii="Arial" w:hAnsi="Arial" w:cs="Arial"/>
          <w:sz w:val="22"/>
          <w:szCs w:val="22"/>
        </w:rPr>
        <w:fldChar w:fldCharType="separate"/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sz w:val="22"/>
          <w:szCs w:val="22"/>
        </w:rPr>
        <w:fldChar w:fldCharType="end"/>
      </w:r>
      <w:r w:rsidR="000A0AA9" w:rsidRPr="005B6BB8">
        <w:rPr>
          <w:rFonts w:ascii="Arial" w:hAnsi="Arial" w:cs="Arial"/>
          <w:szCs w:val="24"/>
        </w:rPr>
        <w:t>– 20</w:t>
      </w:r>
      <w:r w:rsidR="000638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ascii="Arial" w:hAnsi="Arial" w:cs="Arial"/>
          <w:sz w:val="22"/>
          <w:szCs w:val="22"/>
        </w:rPr>
        <w:instrText xml:space="preserve"> FORMTEXT </w:instrText>
      </w:r>
      <w:r w:rsidR="00063815">
        <w:rPr>
          <w:rFonts w:ascii="Arial" w:hAnsi="Arial" w:cs="Arial"/>
          <w:sz w:val="22"/>
          <w:szCs w:val="22"/>
        </w:rPr>
      </w:r>
      <w:r w:rsidR="00063815">
        <w:rPr>
          <w:rFonts w:ascii="Arial" w:hAnsi="Arial" w:cs="Arial"/>
          <w:sz w:val="22"/>
          <w:szCs w:val="22"/>
        </w:rPr>
        <w:fldChar w:fldCharType="separate"/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sz w:val="22"/>
          <w:szCs w:val="22"/>
        </w:rPr>
        <w:fldChar w:fldCharType="end"/>
      </w:r>
      <w:r w:rsidR="00063815" w:rsidRPr="005B6BB8">
        <w:rPr>
          <w:rFonts w:ascii="Arial" w:hAnsi="Arial" w:cs="Arial"/>
          <w:szCs w:val="24"/>
        </w:rPr>
        <w:t xml:space="preserve"> </w:t>
      </w:r>
      <w:r w:rsidRPr="005B6BB8">
        <w:rPr>
          <w:rFonts w:ascii="Arial" w:hAnsi="Arial" w:cs="Arial"/>
          <w:szCs w:val="24"/>
        </w:rPr>
        <w:t>(lkm)</w:t>
      </w:r>
    </w:p>
    <w:tbl>
      <w:tblPr>
        <w:tblW w:w="1024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3"/>
        <w:gridCol w:w="5103"/>
      </w:tblGrid>
      <w:tr w:rsidR="00B55AD8" w:rsidRPr="005B6BB8" w14:paraId="1CC789A2" w14:textId="77777777" w:rsidTr="00B55AD8">
        <w:trPr>
          <w:trHeight w:val="601"/>
        </w:trPr>
        <w:tc>
          <w:tcPr>
            <w:tcW w:w="5143" w:type="dxa"/>
          </w:tcPr>
          <w:p w14:paraId="1CC7899E" w14:textId="77777777" w:rsidR="00B55AD8" w:rsidRDefault="00B55AD8" w:rsidP="0041340E">
            <w:pPr>
              <w:ind w:left="40"/>
              <w:rPr>
                <w:rFonts w:ascii="Arial" w:hAnsi="Arial" w:cs="Arial"/>
                <w:sz w:val="22"/>
                <w:szCs w:val="22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99F" w14:textId="77777777" w:rsidR="00063815" w:rsidRPr="005B6BB8" w:rsidRDefault="00063815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</w:tcPr>
          <w:p w14:paraId="1CC789A0" w14:textId="77777777" w:rsidR="00B55AD8" w:rsidRDefault="00B55AD8" w:rsidP="0041340E">
            <w:pPr>
              <w:ind w:left="40"/>
              <w:rPr>
                <w:rFonts w:ascii="Arial" w:hAnsi="Arial" w:cs="Arial"/>
                <w:sz w:val="22"/>
                <w:szCs w:val="22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9A1" w14:textId="77777777" w:rsidR="00063815" w:rsidRPr="005B6BB8" w:rsidRDefault="00063815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9A3" w14:textId="77777777" w:rsidR="000A0AA9" w:rsidRPr="005B6BB8" w:rsidRDefault="000A0AA9" w:rsidP="000A0AA9"/>
    <w:p w14:paraId="1CC789A4" w14:textId="77777777" w:rsidR="000A0AA9" w:rsidRPr="005B6BB8" w:rsidRDefault="008C43FA" w:rsidP="000A0AA9">
      <w:pPr>
        <w:pStyle w:val="Heading3"/>
        <w:spacing w:before="0" w:after="0"/>
        <w:rPr>
          <w:rFonts w:ascii="Arial" w:hAnsi="Arial" w:cs="Arial"/>
          <w:szCs w:val="24"/>
        </w:rPr>
      </w:pPr>
      <w:r w:rsidRPr="005B6BB8">
        <w:rPr>
          <w:rFonts w:ascii="Arial" w:hAnsi="Arial" w:cs="Arial"/>
          <w:szCs w:val="24"/>
        </w:rPr>
        <w:t>Ylemmän yliopistotutkinnon tutkielmien (pro gradu, DI-työ) arvioijana toimiminen vuosina</w:t>
      </w:r>
      <w:r w:rsidR="000A0AA9" w:rsidRPr="005B6BB8">
        <w:rPr>
          <w:rFonts w:ascii="Arial" w:hAnsi="Arial" w:cs="Arial"/>
          <w:szCs w:val="24"/>
        </w:rPr>
        <w:t xml:space="preserve"> 20</w:t>
      </w:r>
      <w:r w:rsidR="005C6ED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C6EDC">
        <w:rPr>
          <w:rFonts w:ascii="Arial" w:hAnsi="Arial" w:cs="Arial"/>
          <w:sz w:val="22"/>
          <w:szCs w:val="22"/>
        </w:rPr>
        <w:instrText xml:space="preserve"> FORMTEXT </w:instrText>
      </w:r>
      <w:r w:rsidR="005C6EDC">
        <w:rPr>
          <w:rFonts w:ascii="Arial" w:hAnsi="Arial" w:cs="Arial"/>
          <w:sz w:val="22"/>
          <w:szCs w:val="22"/>
        </w:rPr>
      </w:r>
      <w:r w:rsidR="005C6EDC">
        <w:rPr>
          <w:rFonts w:ascii="Arial" w:hAnsi="Arial" w:cs="Arial"/>
          <w:sz w:val="22"/>
          <w:szCs w:val="22"/>
        </w:rPr>
        <w:fldChar w:fldCharType="separate"/>
      </w:r>
      <w:r w:rsidR="005C6EDC">
        <w:rPr>
          <w:rFonts w:ascii="Arial" w:hAnsi="Arial" w:cs="Arial"/>
          <w:noProof/>
          <w:sz w:val="22"/>
          <w:szCs w:val="22"/>
        </w:rPr>
        <w:t> </w:t>
      </w:r>
      <w:r w:rsidR="005C6EDC">
        <w:rPr>
          <w:rFonts w:ascii="Arial" w:hAnsi="Arial" w:cs="Arial"/>
          <w:noProof/>
          <w:sz w:val="22"/>
          <w:szCs w:val="22"/>
        </w:rPr>
        <w:t> </w:t>
      </w:r>
      <w:r w:rsidR="005C6EDC">
        <w:rPr>
          <w:rFonts w:ascii="Arial" w:hAnsi="Arial" w:cs="Arial"/>
          <w:sz w:val="22"/>
          <w:szCs w:val="22"/>
        </w:rPr>
        <w:fldChar w:fldCharType="end"/>
      </w:r>
      <w:r w:rsidR="000A0AA9" w:rsidRPr="005B6BB8">
        <w:rPr>
          <w:rFonts w:ascii="Arial" w:hAnsi="Arial" w:cs="Arial"/>
          <w:szCs w:val="24"/>
        </w:rPr>
        <w:t>– 20</w:t>
      </w:r>
      <w:r w:rsidR="005C6ED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C6EDC">
        <w:rPr>
          <w:rFonts w:ascii="Arial" w:hAnsi="Arial" w:cs="Arial"/>
          <w:sz w:val="22"/>
          <w:szCs w:val="22"/>
        </w:rPr>
        <w:instrText xml:space="preserve"> FORMTEXT </w:instrText>
      </w:r>
      <w:r w:rsidR="005C6EDC">
        <w:rPr>
          <w:rFonts w:ascii="Arial" w:hAnsi="Arial" w:cs="Arial"/>
          <w:sz w:val="22"/>
          <w:szCs w:val="22"/>
        </w:rPr>
      </w:r>
      <w:r w:rsidR="005C6EDC">
        <w:rPr>
          <w:rFonts w:ascii="Arial" w:hAnsi="Arial" w:cs="Arial"/>
          <w:sz w:val="22"/>
          <w:szCs w:val="22"/>
        </w:rPr>
        <w:fldChar w:fldCharType="separate"/>
      </w:r>
      <w:r w:rsidR="005C6EDC">
        <w:rPr>
          <w:rFonts w:ascii="Arial" w:hAnsi="Arial" w:cs="Arial"/>
          <w:noProof/>
          <w:sz w:val="22"/>
          <w:szCs w:val="22"/>
        </w:rPr>
        <w:t> </w:t>
      </w:r>
      <w:r w:rsidR="005C6EDC">
        <w:rPr>
          <w:rFonts w:ascii="Arial" w:hAnsi="Arial" w:cs="Arial"/>
          <w:noProof/>
          <w:sz w:val="22"/>
          <w:szCs w:val="22"/>
        </w:rPr>
        <w:t> </w:t>
      </w:r>
      <w:r w:rsidR="005C6EDC">
        <w:rPr>
          <w:rFonts w:ascii="Arial" w:hAnsi="Arial" w:cs="Arial"/>
          <w:sz w:val="22"/>
          <w:szCs w:val="22"/>
        </w:rPr>
        <w:fldChar w:fldCharType="end"/>
      </w:r>
      <w:r w:rsidR="00063815" w:rsidRPr="005B6BB8">
        <w:rPr>
          <w:rFonts w:ascii="Arial" w:hAnsi="Arial" w:cs="Arial"/>
          <w:szCs w:val="24"/>
        </w:rPr>
        <w:t xml:space="preserve"> </w:t>
      </w:r>
      <w:r w:rsidRPr="005B6BB8">
        <w:rPr>
          <w:rFonts w:ascii="Arial" w:hAnsi="Arial" w:cs="Arial"/>
          <w:szCs w:val="24"/>
        </w:rPr>
        <w:t>(lkm)</w:t>
      </w:r>
    </w:p>
    <w:tbl>
      <w:tblPr>
        <w:tblW w:w="1024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3"/>
        <w:gridCol w:w="5103"/>
      </w:tblGrid>
      <w:tr w:rsidR="00B55AD8" w:rsidRPr="005B6BB8" w14:paraId="1CC789A9" w14:textId="77777777" w:rsidTr="00B55AD8">
        <w:trPr>
          <w:trHeight w:val="601"/>
        </w:trPr>
        <w:tc>
          <w:tcPr>
            <w:tcW w:w="5143" w:type="dxa"/>
          </w:tcPr>
          <w:p w14:paraId="1CC789A5" w14:textId="77777777" w:rsidR="00B55AD8" w:rsidRDefault="00B55AD8" w:rsidP="0041340E">
            <w:pPr>
              <w:ind w:left="40"/>
              <w:rPr>
                <w:rFonts w:ascii="Arial" w:hAnsi="Arial" w:cs="Arial"/>
                <w:sz w:val="22"/>
                <w:szCs w:val="22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9A6" w14:textId="77777777" w:rsidR="00063815" w:rsidRPr="005B6BB8" w:rsidRDefault="00063815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</w:tcPr>
          <w:p w14:paraId="1CC789A7" w14:textId="77777777" w:rsidR="00B55AD8" w:rsidRDefault="00B55AD8" w:rsidP="0041340E">
            <w:pPr>
              <w:ind w:lef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9A8" w14:textId="77777777" w:rsidR="00063815" w:rsidRPr="005B6BB8" w:rsidRDefault="00063815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9AA" w14:textId="77777777" w:rsidR="000A0AA9" w:rsidRPr="005B6BB8" w:rsidRDefault="000A0AA9" w:rsidP="000A0AA9">
      <w:pPr>
        <w:pStyle w:val="Heading3"/>
        <w:spacing w:before="0" w:after="0"/>
        <w:rPr>
          <w:rFonts w:ascii="Arial" w:hAnsi="Arial" w:cs="Arial"/>
          <w:szCs w:val="24"/>
        </w:rPr>
      </w:pPr>
    </w:p>
    <w:p w14:paraId="1CC789AB" w14:textId="77777777" w:rsidR="00177226" w:rsidRPr="005B6BB8" w:rsidRDefault="007D04C5" w:rsidP="00177226">
      <w:pPr>
        <w:pStyle w:val="Heading3"/>
        <w:spacing w:before="0" w:after="0"/>
        <w:rPr>
          <w:rFonts w:ascii="Arial" w:hAnsi="Arial" w:cs="Arial"/>
          <w:szCs w:val="24"/>
        </w:rPr>
      </w:pPr>
      <w:r w:rsidRPr="005B6BB8">
        <w:rPr>
          <w:rFonts w:ascii="Arial" w:hAnsi="Arial" w:cs="Arial"/>
          <w:szCs w:val="24"/>
        </w:rPr>
        <w:t xml:space="preserve">Lisensiaatintutkimusten arvioijana toimiminen vuosina </w:t>
      </w:r>
      <w:r w:rsidR="00177226" w:rsidRPr="005B6BB8">
        <w:rPr>
          <w:rFonts w:ascii="Arial" w:hAnsi="Arial" w:cs="Arial"/>
          <w:szCs w:val="24"/>
        </w:rPr>
        <w:t>20</w:t>
      </w:r>
      <w:r w:rsidR="005C6ED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C6EDC">
        <w:rPr>
          <w:rFonts w:ascii="Arial" w:hAnsi="Arial" w:cs="Arial"/>
          <w:sz w:val="22"/>
          <w:szCs w:val="22"/>
        </w:rPr>
        <w:instrText xml:space="preserve"> FORMTEXT </w:instrText>
      </w:r>
      <w:r w:rsidR="005C6EDC">
        <w:rPr>
          <w:rFonts w:ascii="Arial" w:hAnsi="Arial" w:cs="Arial"/>
          <w:sz w:val="22"/>
          <w:szCs w:val="22"/>
        </w:rPr>
      </w:r>
      <w:r w:rsidR="005C6EDC">
        <w:rPr>
          <w:rFonts w:ascii="Arial" w:hAnsi="Arial" w:cs="Arial"/>
          <w:sz w:val="22"/>
          <w:szCs w:val="22"/>
        </w:rPr>
        <w:fldChar w:fldCharType="separate"/>
      </w:r>
      <w:r w:rsidR="005C6EDC">
        <w:rPr>
          <w:rFonts w:ascii="Arial" w:hAnsi="Arial" w:cs="Arial"/>
          <w:noProof/>
          <w:sz w:val="22"/>
          <w:szCs w:val="22"/>
        </w:rPr>
        <w:t> </w:t>
      </w:r>
      <w:r w:rsidR="005C6EDC">
        <w:rPr>
          <w:rFonts w:ascii="Arial" w:hAnsi="Arial" w:cs="Arial"/>
          <w:noProof/>
          <w:sz w:val="22"/>
          <w:szCs w:val="22"/>
        </w:rPr>
        <w:t> </w:t>
      </w:r>
      <w:r w:rsidR="005C6EDC">
        <w:rPr>
          <w:rFonts w:ascii="Arial" w:hAnsi="Arial" w:cs="Arial"/>
          <w:sz w:val="22"/>
          <w:szCs w:val="22"/>
        </w:rPr>
        <w:fldChar w:fldCharType="end"/>
      </w:r>
      <w:r w:rsidR="00B26725">
        <w:rPr>
          <w:rFonts w:ascii="Arial" w:hAnsi="Arial" w:cs="Arial"/>
          <w:szCs w:val="24"/>
        </w:rPr>
        <w:t xml:space="preserve"> </w:t>
      </w:r>
      <w:r w:rsidR="00177226" w:rsidRPr="005B6BB8">
        <w:rPr>
          <w:rFonts w:ascii="Arial" w:hAnsi="Arial" w:cs="Arial"/>
          <w:szCs w:val="24"/>
        </w:rPr>
        <w:t>– 20</w:t>
      </w:r>
      <w:r w:rsidR="005C6ED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5C6EDC">
        <w:rPr>
          <w:rFonts w:ascii="Arial" w:hAnsi="Arial" w:cs="Arial"/>
          <w:sz w:val="22"/>
          <w:szCs w:val="22"/>
        </w:rPr>
        <w:instrText xml:space="preserve"> FORMTEXT </w:instrText>
      </w:r>
      <w:r w:rsidR="005C6EDC">
        <w:rPr>
          <w:rFonts w:ascii="Arial" w:hAnsi="Arial" w:cs="Arial"/>
          <w:sz w:val="22"/>
          <w:szCs w:val="22"/>
        </w:rPr>
      </w:r>
      <w:r w:rsidR="005C6EDC">
        <w:rPr>
          <w:rFonts w:ascii="Arial" w:hAnsi="Arial" w:cs="Arial"/>
          <w:sz w:val="22"/>
          <w:szCs w:val="22"/>
        </w:rPr>
        <w:fldChar w:fldCharType="separate"/>
      </w:r>
      <w:r w:rsidR="005C6EDC">
        <w:rPr>
          <w:rFonts w:ascii="Arial" w:hAnsi="Arial" w:cs="Arial"/>
          <w:noProof/>
          <w:sz w:val="22"/>
          <w:szCs w:val="22"/>
        </w:rPr>
        <w:t> </w:t>
      </w:r>
      <w:r w:rsidR="005C6EDC">
        <w:rPr>
          <w:rFonts w:ascii="Arial" w:hAnsi="Arial" w:cs="Arial"/>
          <w:noProof/>
          <w:sz w:val="22"/>
          <w:szCs w:val="22"/>
        </w:rPr>
        <w:t> </w:t>
      </w:r>
      <w:r w:rsidR="005C6EDC">
        <w:rPr>
          <w:rFonts w:ascii="Arial" w:hAnsi="Arial" w:cs="Arial"/>
          <w:sz w:val="22"/>
          <w:szCs w:val="22"/>
        </w:rPr>
        <w:fldChar w:fldCharType="end"/>
      </w:r>
      <w:r w:rsidRPr="005B6BB8">
        <w:rPr>
          <w:rFonts w:ascii="Arial" w:hAnsi="Arial" w:cs="Arial"/>
          <w:szCs w:val="24"/>
        </w:rPr>
        <w:t xml:space="preserve"> (lkm)</w:t>
      </w:r>
    </w:p>
    <w:tbl>
      <w:tblPr>
        <w:tblW w:w="1024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3"/>
        <w:gridCol w:w="5103"/>
      </w:tblGrid>
      <w:tr w:rsidR="00B55AD8" w:rsidRPr="005B6BB8" w14:paraId="1CC789B0" w14:textId="77777777" w:rsidTr="00B55AD8">
        <w:trPr>
          <w:trHeight w:val="601"/>
        </w:trPr>
        <w:tc>
          <w:tcPr>
            <w:tcW w:w="5143" w:type="dxa"/>
          </w:tcPr>
          <w:p w14:paraId="1CC789AC" w14:textId="77777777" w:rsidR="00B55AD8" w:rsidRDefault="00B55AD8" w:rsidP="0041340E">
            <w:pPr>
              <w:ind w:left="40"/>
              <w:rPr>
                <w:rFonts w:ascii="Arial" w:hAnsi="Arial" w:cs="Arial"/>
                <w:sz w:val="22"/>
                <w:szCs w:val="22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9AD" w14:textId="77777777" w:rsidR="00063815" w:rsidRPr="005B6BB8" w:rsidRDefault="00063815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</w:tcPr>
          <w:p w14:paraId="1CC789AE" w14:textId="77777777" w:rsidR="00B55AD8" w:rsidRDefault="00B55AD8" w:rsidP="0041340E">
            <w:pPr>
              <w:ind w:lef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9AF" w14:textId="77777777" w:rsidR="00063815" w:rsidRPr="005B6BB8" w:rsidRDefault="00063815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9B1" w14:textId="77777777" w:rsidR="00177226" w:rsidRPr="005B6BB8" w:rsidRDefault="00177226" w:rsidP="00177226"/>
    <w:p w14:paraId="1CC789B2" w14:textId="77777777" w:rsidR="000A0AA9" w:rsidRPr="005B6BB8" w:rsidRDefault="000A0AA9" w:rsidP="000A0AA9">
      <w:pPr>
        <w:pStyle w:val="Heading3"/>
        <w:spacing w:before="0" w:after="0"/>
        <w:rPr>
          <w:rFonts w:ascii="Arial" w:hAnsi="Arial" w:cs="Arial"/>
          <w:szCs w:val="24"/>
        </w:rPr>
      </w:pPr>
      <w:r w:rsidRPr="005B6BB8">
        <w:rPr>
          <w:rFonts w:ascii="Arial" w:hAnsi="Arial" w:cs="Arial"/>
          <w:szCs w:val="24"/>
        </w:rPr>
        <w:t>Väitöskirjan ennakkota</w:t>
      </w:r>
      <w:r w:rsidR="007D04C5" w:rsidRPr="005B6BB8">
        <w:rPr>
          <w:rFonts w:ascii="Arial" w:hAnsi="Arial" w:cs="Arial"/>
          <w:szCs w:val="24"/>
        </w:rPr>
        <w:t>rkastajana toimiminen vuosina</w:t>
      </w:r>
      <w:r w:rsidRPr="005B6BB8">
        <w:rPr>
          <w:rFonts w:ascii="Arial" w:hAnsi="Arial" w:cs="Arial"/>
          <w:szCs w:val="24"/>
        </w:rPr>
        <w:t xml:space="preserve"> 20</w:t>
      </w:r>
      <w:r w:rsidR="000638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ascii="Arial" w:hAnsi="Arial" w:cs="Arial"/>
          <w:sz w:val="22"/>
          <w:szCs w:val="22"/>
        </w:rPr>
        <w:instrText xml:space="preserve"> FORMTEXT </w:instrText>
      </w:r>
      <w:r w:rsidR="00063815">
        <w:rPr>
          <w:rFonts w:ascii="Arial" w:hAnsi="Arial" w:cs="Arial"/>
          <w:sz w:val="22"/>
          <w:szCs w:val="22"/>
        </w:rPr>
      </w:r>
      <w:r w:rsidR="00063815">
        <w:rPr>
          <w:rFonts w:ascii="Arial" w:hAnsi="Arial" w:cs="Arial"/>
          <w:sz w:val="22"/>
          <w:szCs w:val="22"/>
        </w:rPr>
        <w:fldChar w:fldCharType="separate"/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sz w:val="22"/>
          <w:szCs w:val="22"/>
        </w:rPr>
        <w:fldChar w:fldCharType="end"/>
      </w:r>
      <w:r w:rsidRPr="005B6BB8">
        <w:rPr>
          <w:rFonts w:ascii="Arial" w:hAnsi="Arial" w:cs="Arial"/>
          <w:szCs w:val="24"/>
        </w:rPr>
        <w:t xml:space="preserve"> – 20</w:t>
      </w:r>
      <w:r w:rsidR="000638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ascii="Arial" w:hAnsi="Arial" w:cs="Arial"/>
          <w:sz w:val="22"/>
          <w:szCs w:val="22"/>
        </w:rPr>
        <w:instrText xml:space="preserve"> FORMTEXT </w:instrText>
      </w:r>
      <w:r w:rsidR="00063815">
        <w:rPr>
          <w:rFonts w:ascii="Arial" w:hAnsi="Arial" w:cs="Arial"/>
          <w:sz w:val="22"/>
          <w:szCs w:val="22"/>
        </w:rPr>
      </w:r>
      <w:r w:rsidR="00063815">
        <w:rPr>
          <w:rFonts w:ascii="Arial" w:hAnsi="Arial" w:cs="Arial"/>
          <w:sz w:val="22"/>
          <w:szCs w:val="22"/>
        </w:rPr>
        <w:fldChar w:fldCharType="separate"/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sz w:val="22"/>
          <w:szCs w:val="22"/>
        </w:rPr>
        <w:fldChar w:fldCharType="end"/>
      </w:r>
      <w:r w:rsidR="00B26725" w:rsidRPr="005B6BB8">
        <w:rPr>
          <w:rFonts w:ascii="Arial" w:hAnsi="Arial" w:cs="Arial"/>
          <w:szCs w:val="24"/>
        </w:rPr>
        <w:t xml:space="preserve"> </w:t>
      </w:r>
      <w:r w:rsidR="00750181" w:rsidRPr="005B6BB8">
        <w:rPr>
          <w:rFonts w:ascii="Arial" w:hAnsi="Arial" w:cs="Arial"/>
          <w:szCs w:val="24"/>
        </w:rPr>
        <w:t>(lkm)</w:t>
      </w:r>
    </w:p>
    <w:tbl>
      <w:tblPr>
        <w:tblW w:w="1024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3"/>
        <w:gridCol w:w="5103"/>
      </w:tblGrid>
      <w:tr w:rsidR="00B55AD8" w:rsidRPr="005B6BB8" w14:paraId="1CC789B7" w14:textId="77777777" w:rsidTr="00B55AD8">
        <w:trPr>
          <w:trHeight w:val="601"/>
        </w:trPr>
        <w:tc>
          <w:tcPr>
            <w:tcW w:w="5143" w:type="dxa"/>
          </w:tcPr>
          <w:p w14:paraId="1CC789B3" w14:textId="77777777" w:rsidR="00B55AD8" w:rsidRDefault="00B55AD8" w:rsidP="0041340E">
            <w:pPr>
              <w:ind w:left="40"/>
              <w:rPr>
                <w:rFonts w:ascii="Arial" w:hAnsi="Arial" w:cs="Arial"/>
                <w:sz w:val="22"/>
                <w:szCs w:val="22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9B4" w14:textId="77777777" w:rsidR="00063815" w:rsidRPr="005B6BB8" w:rsidRDefault="00063815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</w:tcPr>
          <w:p w14:paraId="1CC789B5" w14:textId="77777777" w:rsidR="00B55AD8" w:rsidRDefault="00B55AD8" w:rsidP="0041340E">
            <w:pPr>
              <w:ind w:lef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9B6" w14:textId="77777777" w:rsidR="00063815" w:rsidRPr="005B6BB8" w:rsidRDefault="00063815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9B8" w14:textId="77777777" w:rsidR="000A0AA9" w:rsidRPr="005B6BB8" w:rsidRDefault="000A0AA9" w:rsidP="000A0AA9"/>
    <w:p w14:paraId="1CC789B9" w14:textId="77777777" w:rsidR="000A0AA9" w:rsidRPr="005B6BB8" w:rsidRDefault="000A0AA9" w:rsidP="000A0AA9">
      <w:pPr>
        <w:pStyle w:val="Heading3"/>
        <w:spacing w:before="0" w:after="0"/>
        <w:rPr>
          <w:rFonts w:ascii="Arial" w:hAnsi="Arial" w:cs="Arial"/>
          <w:szCs w:val="24"/>
        </w:rPr>
      </w:pPr>
      <w:r w:rsidRPr="005B6BB8">
        <w:rPr>
          <w:rFonts w:ascii="Arial" w:hAnsi="Arial" w:cs="Arial"/>
          <w:szCs w:val="24"/>
        </w:rPr>
        <w:t>Vastaväittäjänä toimiminen vu</w:t>
      </w:r>
      <w:r w:rsidR="007D04C5" w:rsidRPr="005B6BB8">
        <w:rPr>
          <w:rFonts w:ascii="Arial" w:hAnsi="Arial" w:cs="Arial"/>
          <w:szCs w:val="24"/>
        </w:rPr>
        <w:t>osina</w:t>
      </w:r>
      <w:r w:rsidRPr="005B6BB8">
        <w:rPr>
          <w:rFonts w:ascii="Arial" w:hAnsi="Arial" w:cs="Arial"/>
          <w:szCs w:val="24"/>
        </w:rPr>
        <w:t xml:space="preserve"> 20</w:t>
      </w:r>
      <w:r w:rsidR="000638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ascii="Arial" w:hAnsi="Arial" w:cs="Arial"/>
          <w:sz w:val="22"/>
          <w:szCs w:val="22"/>
        </w:rPr>
        <w:instrText xml:space="preserve"> FORMTEXT </w:instrText>
      </w:r>
      <w:r w:rsidR="00063815">
        <w:rPr>
          <w:rFonts w:ascii="Arial" w:hAnsi="Arial" w:cs="Arial"/>
          <w:sz w:val="22"/>
          <w:szCs w:val="22"/>
        </w:rPr>
      </w:r>
      <w:r w:rsidR="00063815">
        <w:rPr>
          <w:rFonts w:ascii="Arial" w:hAnsi="Arial" w:cs="Arial"/>
          <w:sz w:val="22"/>
          <w:szCs w:val="22"/>
        </w:rPr>
        <w:fldChar w:fldCharType="separate"/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sz w:val="22"/>
          <w:szCs w:val="22"/>
        </w:rPr>
        <w:fldChar w:fldCharType="end"/>
      </w:r>
      <w:r w:rsidR="00B26725">
        <w:rPr>
          <w:rFonts w:ascii="Arial" w:hAnsi="Arial" w:cs="Arial"/>
          <w:szCs w:val="24"/>
        </w:rPr>
        <w:t xml:space="preserve"> </w:t>
      </w:r>
      <w:r w:rsidRPr="005B6BB8">
        <w:rPr>
          <w:rFonts w:ascii="Arial" w:hAnsi="Arial" w:cs="Arial"/>
          <w:szCs w:val="24"/>
        </w:rPr>
        <w:t>– 20</w:t>
      </w:r>
      <w:r w:rsidR="0006381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rFonts w:ascii="Arial" w:hAnsi="Arial" w:cs="Arial"/>
          <w:sz w:val="22"/>
          <w:szCs w:val="22"/>
        </w:rPr>
        <w:instrText xml:space="preserve"> FORMTEXT </w:instrText>
      </w:r>
      <w:r w:rsidR="00063815">
        <w:rPr>
          <w:rFonts w:ascii="Arial" w:hAnsi="Arial" w:cs="Arial"/>
          <w:sz w:val="22"/>
          <w:szCs w:val="22"/>
        </w:rPr>
      </w:r>
      <w:r w:rsidR="00063815">
        <w:rPr>
          <w:rFonts w:ascii="Arial" w:hAnsi="Arial" w:cs="Arial"/>
          <w:sz w:val="22"/>
          <w:szCs w:val="22"/>
        </w:rPr>
        <w:fldChar w:fldCharType="separate"/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noProof/>
          <w:sz w:val="22"/>
          <w:szCs w:val="22"/>
        </w:rPr>
        <w:t> </w:t>
      </w:r>
      <w:r w:rsidR="00063815">
        <w:rPr>
          <w:rFonts w:ascii="Arial" w:hAnsi="Arial" w:cs="Arial"/>
          <w:sz w:val="22"/>
          <w:szCs w:val="22"/>
        </w:rPr>
        <w:fldChar w:fldCharType="end"/>
      </w:r>
      <w:r w:rsidR="00063815" w:rsidRPr="005B6BB8">
        <w:rPr>
          <w:rFonts w:ascii="Arial" w:hAnsi="Arial" w:cs="Arial"/>
          <w:szCs w:val="24"/>
        </w:rPr>
        <w:t xml:space="preserve"> </w:t>
      </w:r>
      <w:r w:rsidR="00750181" w:rsidRPr="005B6BB8">
        <w:rPr>
          <w:rFonts w:ascii="Arial" w:hAnsi="Arial" w:cs="Arial"/>
          <w:szCs w:val="24"/>
        </w:rPr>
        <w:t>(lkm)</w:t>
      </w:r>
    </w:p>
    <w:tbl>
      <w:tblPr>
        <w:tblW w:w="1024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3"/>
        <w:gridCol w:w="5103"/>
      </w:tblGrid>
      <w:tr w:rsidR="00B55AD8" w:rsidRPr="005B6BB8" w14:paraId="1CC789BE" w14:textId="77777777" w:rsidTr="00B55AD8">
        <w:trPr>
          <w:trHeight w:val="601"/>
        </w:trPr>
        <w:tc>
          <w:tcPr>
            <w:tcW w:w="5143" w:type="dxa"/>
          </w:tcPr>
          <w:p w14:paraId="1CC789BA" w14:textId="77777777" w:rsidR="00B55AD8" w:rsidRDefault="00B55AD8" w:rsidP="0041340E">
            <w:pPr>
              <w:ind w:lef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9BB" w14:textId="77777777" w:rsidR="00063815" w:rsidRPr="005B6BB8" w:rsidRDefault="00063815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3" w:type="dxa"/>
          </w:tcPr>
          <w:p w14:paraId="1CC789BC" w14:textId="77777777" w:rsidR="00B55AD8" w:rsidRDefault="00B55AD8" w:rsidP="0041340E">
            <w:pPr>
              <w:ind w:left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20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638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63815">
              <w:rPr>
                <w:rFonts w:ascii="Arial" w:hAnsi="Arial" w:cs="Arial"/>
                <w:sz w:val="22"/>
                <w:szCs w:val="22"/>
              </w:rPr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638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9BD" w14:textId="77777777" w:rsidR="00063815" w:rsidRPr="005B6BB8" w:rsidRDefault="00063815" w:rsidP="0041340E">
            <w:pPr>
              <w:ind w:left="40"/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9BF" w14:textId="77777777" w:rsidR="000A0AA9" w:rsidRPr="005B6BB8" w:rsidRDefault="000A0AA9" w:rsidP="000A0AA9"/>
    <w:p w14:paraId="1CC789C0" w14:textId="77777777" w:rsidR="000A0AA9" w:rsidRPr="005B6BB8" w:rsidRDefault="000A0AA9" w:rsidP="000A0AA9">
      <w:pPr>
        <w:pStyle w:val="Heading4"/>
        <w:rPr>
          <w:bCs/>
          <w:sz w:val="28"/>
          <w:szCs w:val="28"/>
        </w:rPr>
      </w:pPr>
      <w:r w:rsidRPr="005B6BB8">
        <w:rPr>
          <w:bCs/>
          <w:sz w:val="28"/>
          <w:szCs w:val="28"/>
        </w:rPr>
        <w:t>2.3. Tutkijakoulutus</w:t>
      </w:r>
    </w:p>
    <w:p w14:paraId="1CC789C1" w14:textId="77777777" w:rsidR="000A0AA9" w:rsidRPr="005B6BB8" w:rsidRDefault="000A0AA9" w:rsidP="000A0AA9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701"/>
        <w:gridCol w:w="992"/>
        <w:gridCol w:w="966"/>
      </w:tblGrid>
      <w:tr w:rsidR="000A0AA9" w:rsidRPr="005B6BB8" w14:paraId="1CC789C7" w14:textId="77777777" w:rsidTr="000E6B90">
        <w:trPr>
          <w:trHeight w:val="249"/>
        </w:trPr>
        <w:tc>
          <w:tcPr>
            <w:tcW w:w="6521" w:type="dxa"/>
            <w:vMerge w:val="restart"/>
          </w:tcPr>
          <w:p w14:paraId="1CC789C2" w14:textId="77777777" w:rsidR="000A0AA9" w:rsidRPr="005B6BB8" w:rsidRDefault="000E6B90" w:rsidP="00331E1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Tohtoriohjelman nimi</w:t>
            </w:r>
          </w:p>
          <w:p w14:paraId="1CC789C3" w14:textId="77777777" w:rsidR="000A0AA9" w:rsidRPr="005B6BB8" w:rsidRDefault="000A0AA9" w:rsidP="00331E1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CC789C4" w14:textId="77777777" w:rsidR="000A0AA9" w:rsidRPr="005B6BB8" w:rsidRDefault="00063815" w:rsidP="00331E1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vMerge w:val="restart"/>
            <w:vAlign w:val="bottom"/>
          </w:tcPr>
          <w:p w14:paraId="1CC789C5" w14:textId="77777777" w:rsidR="000A0AA9" w:rsidRPr="005B6BB8" w:rsidRDefault="000E6B90" w:rsidP="000E6B9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Tohtoriohjelman johtaminen</w:t>
            </w:r>
          </w:p>
        </w:tc>
        <w:tc>
          <w:tcPr>
            <w:tcW w:w="1958" w:type="dxa"/>
            <w:gridSpan w:val="2"/>
            <w:vAlign w:val="bottom"/>
          </w:tcPr>
          <w:p w14:paraId="1CC789C6" w14:textId="77777777" w:rsidR="000A0AA9" w:rsidRPr="005B6BB8" w:rsidRDefault="000E6B90" w:rsidP="000E6B9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  <w:r w:rsidR="000A0AA9" w:rsidRPr="005B6BB8">
              <w:rPr>
                <w:rFonts w:ascii="Arial" w:hAnsi="Arial" w:cs="Arial"/>
                <w:bCs/>
              </w:rPr>
              <w:t>sallistuminen</w:t>
            </w:r>
            <w:r>
              <w:rPr>
                <w:rFonts w:ascii="Arial" w:hAnsi="Arial" w:cs="Arial"/>
                <w:bCs/>
              </w:rPr>
              <w:t xml:space="preserve"> tohtoriohjelmaan</w:t>
            </w:r>
          </w:p>
        </w:tc>
      </w:tr>
      <w:tr w:rsidR="000A0AA9" w:rsidRPr="005B6BB8" w14:paraId="1CC789CC" w14:textId="77777777" w:rsidTr="000E6B90">
        <w:trPr>
          <w:trHeight w:val="315"/>
        </w:trPr>
        <w:tc>
          <w:tcPr>
            <w:tcW w:w="6521" w:type="dxa"/>
            <w:vMerge/>
          </w:tcPr>
          <w:p w14:paraId="1CC789C8" w14:textId="77777777" w:rsidR="000A0AA9" w:rsidRPr="005B6BB8" w:rsidRDefault="000A0AA9" w:rsidP="00331E1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CC789C9" w14:textId="77777777" w:rsidR="000A0AA9" w:rsidRPr="005B6BB8" w:rsidRDefault="000A0AA9" w:rsidP="00331E1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1CC789CA" w14:textId="77777777" w:rsidR="000A0AA9" w:rsidRPr="005B6BB8" w:rsidRDefault="000A0AA9" w:rsidP="00331E1E">
            <w:pPr>
              <w:rPr>
                <w:rFonts w:ascii="Arial" w:hAnsi="Arial" w:cs="Arial"/>
                <w:bCs/>
              </w:rPr>
            </w:pPr>
            <w:r w:rsidRPr="005B6BB8">
              <w:rPr>
                <w:rFonts w:ascii="Arial" w:hAnsi="Arial" w:cs="Arial"/>
                <w:bCs/>
              </w:rPr>
              <w:t>hallinto</w:t>
            </w:r>
          </w:p>
        </w:tc>
        <w:tc>
          <w:tcPr>
            <w:tcW w:w="966" w:type="dxa"/>
          </w:tcPr>
          <w:p w14:paraId="1CC789CB" w14:textId="77777777" w:rsidR="000A0AA9" w:rsidRPr="005B6BB8" w:rsidRDefault="000A0AA9" w:rsidP="00331E1E">
            <w:pPr>
              <w:ind w:left="110"/>
              <w:rPr>
                <w:rFonts w:ascii="Arial" w:hAnsi="Arial" w:cs="Arial"/>
                <w:bCs/>
              </w:rPr>
            </w:pPr>
            <w:r w:rsidRPr="005B6BB8">
              <w:rPr>
                <w:rFonts w:ascii="Arial" w:hAnsi="Arial" w:cs="Arial"/>
                <w:bCs/>
              </w:rPr>
              <w:t>opetus</w:t>
            </w:r>
          </w:p>
        </w:tc>
      </w:tr>
      <w:tr w:rsidR="000A0AA9" w:rsidRPr="005B6BB8" w14:paraId="1CC789D1" w14:textId="77777777" w:rsidTr="000E6B90">
        <w:tc>
          <w:tcPr>
            <w:tcW w:w="6521" w:type="dxa"/>
          </w:tcPr>
          <w:p w14:paraId="1CC789CD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1CC789CE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1CC789CF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66" w:type="dxa"/>
          </w:tcPr>
          <w:p w14:paraId="1CC789D0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0AA9" w:rsidRPr="005B6BB8" w14:paraId="1CC789D6" w14:textId="77777777" w:rsidTr="000E6B90">
        <w:tc>
          <w:tcPr>
            <w:tcW w:w="6521" w:type="dxa"/>
          </w:tcPr>
          <w:p w14:paraId="1CC789D2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1CC789D3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1CC789D4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66" w:type="dxa"/>
          </w:tcPr>
          <w:p w14:paraId="1CC789D5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0AA9" w:rsidRPr="005B6BB8" w14:paraId="1CC789DB" w14:textId="77777777" w:rsidTr="000E6B90">
        <w:tc>
          <w:tcPr>
            <w:tcW w:w="6521" w:type="dxa"/>
          </w:tcPr>
          <w:p w14:paraId="1CC789D7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1CC789D8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1CC789D9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66" w:type="dxa"/>
          </w:tcPr>
          <w:p w14:paraId="1CC789DA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0AA9" w:rsidRPr="005B6BB8" w14:paraId="1CC789E0" w14:textId="77777777" w:rsidTr="000E6B90">
        <w:tc>
          <w:tcPr>
            <w:tcW w:w="6521" w:type="dxa"/>
          </w:tcPr>
          <w:p w14:paraId="1CC789DC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1CC789DD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14:paraId="1CC789DE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66" w:type="dxa"/>
          </w:tcPr>
          <w:p w14:paraId="1CC789DF" w14:textId="77777777" w:rsidR="000A0AA9" w:rsidRPr="005B6BB8" w:rsidRDefault="00063815" w:rsidP="00331E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9E1" w14:textId="77777777" w:rsidR="009C3AC1" w:rsidRPr="005B6BB8" w:rsidRDefault="009C3AC1" w:rsidP="000A0AA9"/>
    <w:p w14:paraId="1CC789E2" w14:textId="77777777" w:rsidR="000A0AA9" w:rsidRPr="005B6BB8" w:rsidRDefault="009C3AC1" w:rsidP="000A0AA9">
      <w:r w:rsidRPr="005B6BB8">
        <w:br w:type="page"/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6"/>
      </w:tblGrid>
      <w:tr w:rsidR="00B965B2" w:rsidRPr="005B6BB8" w14:paraId="1CC789E7" w14:textId="77777777">
        <w:trPr>
          <w:trHeight w:val="1085"/>
        </w:trPr>
        <w:tc>
          <w:tcPr>
            <w:tcW w:w="10246" w:type="dxa"/>
          </w:tcPr>
          <w:p w14:paraId="1CC789E3" w14:textId="77777777" w:rsidR="000A0AA9" w:rsidRPr="005B6BB8" w:rsidRDefault="000A0AA9" w:rsidP="000A0AA9">
            <w:pPr>
              <w:pStyle w:val="Heading4"/>
              <w:ind w:left="40"/>
              <w:rPr>
                <w:bCs/>
                <w:sz w:val="20"/>
              </w:rPr>
            </w:pPr>
            <w:r w:rsidRPr="005B6BB8">
              <w:rPr>
                <w:bCs/>
                <w:sz w:val="20"/>
              </w:rPr>
              <w:lastRenderedPageBreak/>
              <w:t>Tutkijakoulutuksen</w:t>
            </w:r>
            <w:r w:rsidR="00750181" w:rsidRPr="005B6BB8">
              <w:rPr>
                <w:bCs/>
                <w:sz w:val="20"/>
              </w:rPr>
              <w:t xml:space="preserve"> kansallinen ja </w:t>
            </w:r>
            <w:r w:rsidRPr="005B6BB8">
              <w:rPr>
                <w:bCs/>
                <w:sz w:val="20"/>
              </w:rPr>
              <w:t>kansainvälinen yhteistyö</w:t>
            </w:r>
          </w:p>
          <w:p w14:paraId="1CC789E4" w14:textId="77777777" w:rsidR="000A0AA9" w:rsidRPr="005B6BB8" w:rsidRDefault="00DF37A5" w:rsidP="000A0AA9">
            <w:pPr>
              <w:pStyle w:val="Heading4"/>
              <w:ind w:left="40"/>
              <w:rPr>
                <w:bCs/>
                <w:sz w:val="28"/>
                <w:szCs w:val="28"/>
              </w:rPr>
            </w:pPr>
            <w:r w:rsidRPr="00380541">
              <w:rPr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sz w:val="22"/>
                <w:szCs w:val="22"/>
              </w:rPr>
              <w:instrText xml:space="preserve"> FORMTEXT </w:instrText>
            </w:r>
            <w:r w:rsidRPr="00380541">
              <w:rPr>
                <w:sz w:val="22"/>
                <w:szCs w:val="22"/>
              </w:rPr>
            </w:r>
            <w:r w:rsidRPr="00380541">
              <w:rPr>
                <w:sz w:val="22"/>
                <w:szCs w:val="22"/>
              </w:rPr>
              <w:fldChar w:fldCharType="separate"/>
            </w:r>
            <w:r w:rsidRPr="00380541">
              <w:rPr>
                <w:noProof/>
                <w:sz w:val="22"/>
                <w:szCs w:val="22"/>
              </w:rPr>
              <w:t> </w:t>
            </w:r>
            <w:r w:rsidRPr="00380541">
              <w:rPr>
                <w:noProof/>
                <w:sz w:val="22"/>
                <w:szCs w:val="22"/>
              </w:rPr>
              <w:t> </w:t>
            </w:r>
            <w:r w:rsidRPr="00380541">
              <w:rPr>
                <w:noProof/>
                <w:sz w:val="22"/>
                <w:szCs w:val="22"/>
              </w:rPr>
              <w:t> </w:t>
            </w:r>
            <w:r w:rsidRPr="00380541">
              <w:rPr>
                <w:noProof/>
                <w:sz w:val="22"/>
                <w:szCs w:val="22"/>
              </w:rPr>
              <w:t> </w:t>
            </w:r>
            <w:r w:rsidRPr="00380541">
              <w:rPr>
                <w:noProof/>
                <w:sz w:val="22"/>
                <w:szCs w:val="22"/>
              </w:rPr>
              <w:t> </w:t>
            </w:r>
            <w:r w:rsidRPr="00380541">
              <w:rPr>
                <w:sz w:val="22"/>
                <w:szCs w:val="22"/>
              </w:rPr>
              <w:fldChar w:fldCharType="end"/>
            </w:r>
          </w:p>
          <w:p w14:paraId="1CC789E5" w14:textId="77777777" w:rsidR="000A0AA9" w:rsidRPr="005B6BB8" w:rsidRDefault="000A0AA9" w:rsidP="00DF37A5">
            <w:pPr>
              <w:pStyle w:val="Heading4"/>
              <w:rPr>
                <w:bCs/>
                <w:sz w:val="28"/>
                <w:szCs w:val="28"/>
              </w:rPr>
            </w:pPr>
          </w:p>
          <w:p w14:paraId="1CC789E6" w14:textId="77777777" w:rsidR="000A0AA9" w:rsidRPr="005B6BB8" w:rsidRDefault="000A0AA9" w:rsidP="000A0AA9">
            <w:pPr>
              <w:pStyle w:val="Heading4"/>
              <w:ind w:left="40"/>
              <w:rPr>
                <w:bCs/>
                <w:sz w:val="28"/>
                <w:szCs w:val="28"/>
              </w:rPr>
            </w:pPr>
          </w:p>
        </w:tc>
      </w:tr>
    </w:tbl>
    <w:p w14:paraId="1CC789E8" w14:textId="77777777" w:rsidR="000A0AA9" w:rsidRPr="005B6BB8" w:rsidRDefault="000A0AA9">
      <w:pPr>
        <w:pStyle w:val="Heading4"/>
        <w:rPr>
          <w:bCs/>
          <w:sz w:val="28"/>
          <w:szCs w:val="28"/>
        </w:rPr>
      </w:pPr>
    </w:p>
    <w:p w14:paraId="1CC789E9" w14:textId="77777777" w:rsidR="009C3AC1" w:rsidRPr="005B6BB8" w:rsidRDefault="009C3AC1" w:rsidP="009C3AC1"/>
    <w:p w14:paraId="1CC789EA" w14:textId="77777777" w:rsidR="0076455B" w:rsidRPr="005B6BB8" w:rsidRDefault="000A0AA9">
      <w:pPr>
        <w:pStyle w:val="Heading4"/>
        <w:rPr>
          <w:bCs/>
          <w:sz w:val="28"/>
          <w:szCs w:val="28"/>
        </w:rPr>
      </w:pPr>
      <w:r w:rsidRPr="005B6BB8">
        <w:rPr>
          <w:bCs/>
          <w:sz w:val="28"/>
          <w:szCs w:val="28"/>
        </w:rPr>
        <w:t>2.4</w:t>
      </w:r>
      <w:r w:rsidR="00960FC1" w:rsidRPr="005B6BB8">
        <w:rPr>
          <w:bCs/>
          <w:sz w:val="28"/>
          <w:szCs w:val="28"/>
        </w:rPr>
        <w:t>.</w:t>
      </w:r>
      <w:r w:rsidR="00986DF5">
        <w:rPr>
          <w:bCs/>
          <w:sz w:val="28"/>
          <w:szCs w:val="28"/>
        </w:rPr>
        <w:t xml:space="preserve"> </w:t>
      </w:r>
      <w:r w:rsidR="00B965B2">
        <w:rPr>
          <w:bCs/>
          <w:sz w:val="28"/>
          <w:szCs w:val="28"/>
        </w:rPr>
        <w:t>Ju</w:t>
      </w:r>
      <w:r w:rsidR="00B965B2">
        <w:t>l</w:t>
      </w:r>
      <w:r w:rsidR="0076455B" w:rsidRPr="005B6BB8">
        <w:rPr>
          <w:bCs/>
          <w:sz w:val="28"/>
          <w:szCs w:val="28"/>
        </w:rPr>
        <w:t>kaisut</w:t>
      </w:r>
      <w:r w:rsidR="00750181" w:rsidRPr="005B6BB8">
        <w:rPr>
          <w:bCs/>
          <w:sz w:val="28"/>
          <w:szCs w:val="28"/>
        </w:rPr>
        <w:t xml:space="preserve"> (lukumäärä yhteensä vuosina 20</w:t>
      </w:r>
      <w:r w:rsidR="00063815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sz w:val="22"/>
          <w:szCs w:val="22"/>
        </w:rPr>
        <w:instrText xml:space="preserve"> FORMTEXT </w:instrText>
      </w:r>
      <w:r w:rsidR="00063815">
        <w:rPr>
          <w:sz w:val="22"/>
          <w:szCs w:val="22"/>
        </w:rPr>
      </w:r>
      <w:r w:rsidR="00063815">
        <w:rPr>
          <w:sz w:val="22"/>
          <w:szCs w:val="22"/>
        </w:rPr>
        <w:fldChar w:fldCharType="separate"/>
      </w:r>
      <w:r w:rsidR="00063815">
        <w:rPr>
          <w:noProof/>
          <w:sz w:val="22"/>
          <w:szCs w:val="22"/>
        </w:rPr>
        <w:t> </w:t>
      </w:r>
      <w:r w:rsidR="00063815">
        <w:rPr>
          <w:noProof/>
          <w:sz w:val="22"/>
          <w:szCs w:val="22"/>
        </w:rPr>
        <w:t> </w:t>
      </w:r>
      <w:r w:rsidR="00063815">
        <w:rPr>
          <w:sz w:val="22"/>
          <w:szCs w:val="22"/>
        </w:rPr>
        <w:fldChar w:fldCharType="end"/>
      </w:r>
      <w:r w:rsidR="00750181" w:rsidRPr="005B6BB8">
        <w:rPr>
          <w:bCs/>
          <w:sz w:val="28"/>
          <w:szCs w:val="28"/>
        </w:rPr>
        <w:t xml:space="preserve"> – 20</w:t>
      </w:r>
      <w:r w:rsidR="00063815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sz w:val="22"/>
          <w:szCs w:val="22"/>
        </w:rPr>
        <w:instrText xml:space="preserve"> FORMTEXT </w:instrText>
      </w:r>
      <w:r w:rsidR="00063815">
        <w:rPr>
          <w:sz w:val="22"/>
          <w:szCs w:val="22"/>
        </w:rPr>
      </w:r>
      <w:r w:rsidR="00063815">
        <w:rPr>
          <w:sz w:val="22"/>
          <w:szCs w:val="22"/>
        </w:rPr>
        <w:fldChar w:fldCharType="separate"/>
      </w:r>
      <w:r w:rsidR="00063815">
        <w:rPr>
          <w:noProof/>
          <w:sz w:val="22"/>
          <w:szCs w:val="22"/>
        </w:rPr>
        <w:t> </w:t>
      </w:r>
      <w:r w:rsidR="00063815">
        <w:rPr>
          <w:noProof/>
          <w:sz w:val="22"/>
          <w:szCs w:val="22"/>
        </w:rPr>
        <w:t> </w:t>
      </w:r>
      <w:r w:rsidR="00063815">
        <w:rPr>
          <w:sz w:val="22"/>
          <w:szCs w:val="22"/>
        </w:rPr>
        <w:fldChar w:fldCharType="end"/>
      </w:r>
      <w:r w:rsidR="00750181" w:rsidRPr="005B6BB8">
        <w:rPr>
          <w:bCs/>
          <w:sz w:val="28"/>
          <w:szCs w:val="28"/>
        </w:rPr>
        <w:t>)</w:t>
      </w:r>
    </w:p>
    <w:p w14:paraId="1CC789EB" w14:textId="77777777" w:rsidR="00FD72B7" w:rsidRPr="005B6BB8" w:rsidRDefault="00FD72B7" w:rsidP="00FD72B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2268"/>
        <w:gridCol w:w="2268"/>
      </w:tblGrid>
      <w:tr w:rsidR="00750181" w:rsidRPr="005B6BB8" w14:paraId="1CC789F0" w14:textId="77777777">
        <w:trPr>
          <w:trHeight w:val="390"/>
        </w:trPr>
        <w:tc>
          <w:tcPr>
            <w:tcW w:w="4678" w:type="dxa"/>
          </w:tcPr>
          <w:p w14:paraId="1CC789EC" w14:textId="77777777" w:rsidR="00750181" w:rsidRPr="005B6BB8" w:rsidRDefault="007501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CC789ED" w14:textId="77777777" w:rsidR="00750181" w:rsidRPr="005B6BB8" w:rsidRDefault="00750181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kotimaiset</w:t>
            </w:r>
          </w:p>
          <w:p w14:paraId="1CC789EE" w14:textId="77777777" w:rsidR="00750181" w:rsidRPr="005B6BB8" w:rsidRDefault="0075018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CC789EF" w14:textId="77777777" w:rsidR="00750181" w:rsidRPr="005B6BB8" w:rsidRDefault="00750181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kansainväliset</w:t>
            </w:r>
          </w:p>
        </w:tc>
      </w:tr>
      <w:tr w:rsidR="00750181" w:rsidRPr="005B6BB8" w14:paraId="1CC789F4" w14:textId="77777777">
        <w:trPr>
          <w:trHeight w:val="731"/>
        </w:trPr>
        <w:tc>
          <w:tcPr>
            <w:tcW w:w="4678" w:type="dxa"/>
          </w:tcPr>
          <w:p w14:paraId="1CC789F1" w14:textId="77777777" w:rsidR="00750181" w:rsidRPr="00986DF5" w:rsidRDefault="00750181" w:rsidP="00986DF5">
            <w:pPr>
              <w:rPr>
                <w:rFonts w:ascii="Arial" w:hAnsi="Arial" w:cs="Arial"/>
                <w:vertAlign w:val="superscript"/>
              </w:rPr>
            </w:pPr>
            <w:r w:rsidRPr="005B6BB8">
              <w:rPr>
                <w:rFonts w:ascii="Arial" w:hAnsi="Arial" w:cs="Arial"/>
              </w:rPr>
              <w:t xml:space="preserve">1. </w:t>
            </w:r>
            <w:r w:rsidR="000E6B90">
              <w:rPr>
                <w:rFonts w:ascii="Arial" w:hAnsi="Arial" w:cs="Arial"/>
              </w:rPr>
              <w:t xml:space="preserve">Vertaisarvioidut </w:t>
            </w:r>
            <w:r w:rsidRPr="005B6BB8">
              <w:rPr>
                <w:rFonts w:ascii="Arial" w:hAnsi="Arial" w:cs="Arial"/>
              </w:rPr>
              <w:t>tieteelliset artikkelit</w:t>
            </w:r>
            <w:r w:rsidR="000E6B90">
              <w:rPr>
                <w:rFonts w:ascii="Arial" w:hAnsi="Arial" w:cs="Arial"/>
              </w:rPr>
              <w:t xml:space="preserve"> (A)</w:t>
            </w:r>
            <w:r w:rsidR="00986DF5">
              <w:rPr>
                <w:rFonts w:ascii="Arial" w:hAnsi="Arial" w:cs="Arial"/>
                <w:vertAlign w:val="superscript"/>
              </w:rPr>
              <w:t xml:space="preserve">1 </w:t>
            </w:r>
          </w:p>
        </w:tc>
        <w:tc>
          <w:tcPr>
            <w:tcW w:w="2268" w:type="dxa"/>
          </w:tcPr>
          <w:p w14:paraId="1CC789F2" w14:textId="77777777" w:rsidR="00750181" w:rsidRPr="005B6BB8" w:rsidRDefault="00DF37A5">
            <w:pPr>
              <w:rPr>
                <w:rFonts w:ascii="Arial" w:hAnsi="Arial" w:cs="Arial"/>
                <w:sz w:val="16"/>
                <w:szCs w:val="16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1CC789F3" w14:textId="77777777" w:rsidR="00750181" w:rsidRPr="005B6BB8" w:rsidRDefault="00DF37A5">
            <w:pPr>
              <w:rPr>
                <w:rFonts w:ascii="Arial" w:hAnsi="Arial" w:cs="Arial"/>
                <w:sz w:val="16"/>
                <w:szCs w:val="16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50181" w:rsidRPr="005B6BB8" w14:paraId="1CC789F8" w14:textId="77777777">
        <w:trPr>
          <w:trHeight w:val="697"/>
        </w:trPr>
        <w:tc>
          <w:tcPr>
            <w:tcW w:w="4678" w:type="dxa"/>
          </w:tcPr>
          <w:p w14:paraId="1CC789F5" w14:textId="77777777" w:rsidR="00750181" w:rsidRPr="00986DF5" w:rsidRDefault="00750181" w:rsidP="00986DF5">
            <w:pPr>
              <w:rPr>
                <w:rFonts w:ascii="Arial" w:hAnsi="Arial" w:cs="Arial"/>
                <w:vertAlign w:val="superscript"/>
              </w:rPr>
            </w:pPr>
            <w:r w:rsidRPr="005B6BB8">
              <w:rPr>
                <w:rFonts w:ascii="Arial" w:hAnsi="Arial" w:cs="Arial"/>
              </w:rPr>
              <w:t xml:space="preserve">2. </w:t>
            </w:r>
            <w:r w:rsidR="000E6B90">
              <w:rPr>
                <w:rFonts w:ascii="Arial" w:hAnsi="Arial" w:cs="Arial"/>
              </w:rPr>
              <w:t>Vertaisarvioimattomat</w:t>
            </w:r>
            <w:r w:rsidR="000E6B90" w:rsidRPr="005B6BB8">
              <w:rPr>
                <w:rFonts w:ascii="Arial" w:hAnsi="Arial" w:cs="Arial"/>
              </w:rPr>
              <w:t xml:space="preserve"> tieteelliset artikkelit</w:t>
            </w:r>
            <w:r w:rsidR="000E6B90">
              <w:rPr>
                <w:rFonts w:ascii="Arial" w:hAnsi="Arial" w:cs="Arial"/>
              </w:rPr>
              <w:t xml:space="preserve"> (B)</w:t>
            </w:r>
            <w:r w:rsidR="00986DF5">
              <w:rPr>
                <w:rFonts w:ascii="Arial" w:hAnsi="Arial" w:cs="Arial"/>
                <w:vertAlign w:val="superscript"/>
              </w:rPr>
              <w:t xml:space="preserve">1 </w:t>
            </w:r>
          </w:p>
        </w:tc>
        <w:tc>
          <w:tcPr>
            <w:tcW w:w="2268" w:type="dxa"/>
          </w:tcPr>
          <w:p w14:paraId="1CC789F6" w14:textId="77777777" w:rsidR="00750181" w:rsidRPr="005B6BB8" w:rsidRDefault="00DF37A5">
            <w:pPr>
              <w:rPr>
                <w:rFonts w:ascii="Arial" w:hAnsi="Arial" w:cs="Arial"/>
                <w:sz w:val="16"/>
                <w:szCs w:val="16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1CC789F7" w14:textId="77777777" w:rsidR="00750181" w:rsidRPr="005B6BB8" w:rsidRDefault="00DF37A5">
            <w:pPr>
              <w:rPr>
                <w:rFonts w:ascii="Arial" w:hAnsi="Arial" w:cs="Arial"/>
                <w:sz w:val="16"/>
                <w:szCs w:val="16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50181" w:rsidRPr="005B6BB8" w14:paraId="1CC789FC" w14:textId="77777777">
        <w:trPr>
          <w:trHeight w:val="693"/>
        </w:trPr>
        <w:tc>
          <w:tcPr>
            <w:tcW w:w="4678" w:type="dxa"/>
          </w:tcPr>
          <w:p w14:paraId="1CC789F9" w14:textId="77777777" w:rsidR="000E6B90" w:rsidRPr="00986DF5" w:rsidRDefault="00750181" w:rsidP="00856F01">
            <w:pPr>
              <w:rPr>
                <w:rFonts w:ascii="Arial" w:hAnsi="Arial" w:cs="Arial"/>
                <w:vertAlign w:val="superscript"/>
              </w:rPr>
            </w:pPr>
            <w:r w:rsidRPr="005B6BB8">
              <w:rPr>
                <w:rFonts w:ascii="Arial" w:hAnsi="Arial" w:cs="Arial"/>
              </w:rPr>
              <w:t xml:space="preserve">3. </w:t>
            </w:r>
            <w:r w:rsidR="000E6B90" w:rsidRPr="005B6BB8">
              <w:rPr>
                <w:rFonts w:ascii="Arial" w:hAnsi="Arial" w:cs="Arial"/>
              </w:rPr>
              <w:t>Tieteelliset monografiat</w:t>
            </w:r>
            <w:r w:rsidR="000E6B90">
              <w:rPr>
                <w:rFonts w:ascii="Arial" w:hAnsi="Arial" w:cs="Arial"/>
              </w:rPr>
              <w:t xml:space="preserve"> </w:t>
            </w:r>
            <w:r w:rsidR="00856F01">
              <w:rPr>
                <w:rFonts w:ascii="Arial" w:hAnsi="Arial" w:cs="Arial"/>
              </w:rPr>
              <w:t>(C)</w:t>
            </w:r>
            <w:r w:rsidR="00986DF5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2268" w:type="dxa"/>
          </w:tcPr>
          <w:p w14:paraId="1CC789FA" w14:textId="77777777" w:rsidR="00750181" w:rsidRPr="005B6BB8" w:rsidRDefault="00DF37A5">
            <w:pPr>
              <w:rPr>
                <w:rFonts w:ascii="Arial" w:hAnsi="Arial" w:cs="Arial"/>
                <w:sz w:val="16"/>
                <w:szCs w:val="16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1CC789FB" w14:textId="77777777" w:rsidR="00750181" w:rsidRPr="005B6BB8" w:rsidRDefault="00DF37A5">
            <w:pPr>
              <w:rPr>
                <w:rFonts w:ascii="Arial" w:hAnsi="Arial" w:cs="Arial"/>
                <w:sz w:val="16"/>
                <w:szCs w:val="16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6B90" w:rsidRPr="005B6BB8" w14:paraId="1CC78A00" w14:textId="77777777">
        <w:trPr>
          <w:trHeight w:val="703"/>
        </w:trPr>
        <w:tc>
          <w:tcPr>
            <w:tcW w:w="4678" w:type="dxa"/>
          </w:tcPr>
          <w:p w14:paraId="1CC789FD" w14:textId="77777777" w:rsidR="000E6B90" w:rsidRPr="00986DF5" w:rsidRDefault="000E6B90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4. Opinnäyte (G)</w:t>
            </w:r>
            <w:r w:rsidR="00986DF5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2268" w:type="dxa"/>
          </w:tcPr>
          <w:p w14:paraId="1CC789FE" w14:textId="77777777" w:rsidR="000E6B90" w:rsidRPr="005B6BB8" w:rsidRDefault="00B965B2">
            <w:pPr>
              <w:rPr>
                <w:rFonts w:ascii="Arial" w:hAnsi="Arial" w:cs="Arial"/>
                <w:sz w:val="16"/>
                <w:szCs w:val="16"/>
              </w:rPr>
            </w:pPr>
            <w:r w:rsidRPr="00B965B2"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B965B2">
              <w:instrText xml:space="preserve"> FORMTEXT </w:instrText>
            </w:r>
            <w:r w:rsidRPr="00B965B2">
              <w:fldChar w:fldCharType="separate"/>
            </w:r>
            <w:r w:rsidRPr="00B965B2">
              <w:t> </w:t>
            </w:r>
            <w:r w:rsidRPr="00B965B2">
              <w:t> </w:t>
            </w:r>
            <w:r w:rsidRPr="00B965B2">
              <w:t> </w:t>
            </w:r>
            <w:r w:rsidRPr="00B965B2">
              <w:t> </w:t>
            </w:r>
            <w:r w:rsidRPr="00B965B2">
              <w:t> </w:t>
            </w:r>
            <w:r w:rsidRPr="00B965B2">
              <w:fldChar w:fldCharType="end"/>
            </w:r>
          </w:p>
        </w:tc>
        <w:tc>
          <w:tcPr>
            <w:tcW w:w="2268" w:type="dxa"/>
          </w:tcPr>
          <w:p w14:paraId="1CC789FF" w14:textId="77777777" w:rsidR="000E6B90" w:rsidRPr="005B6BB8" w:rsidRDefault="00DF37A5">
            <w:pPr>
              <w:rPr>
                <w:rFonts w:ascii="Arial" w:hAnsi="Arial" w:cs="Arial"/>
                <w:sz w:val="16"/>
                <w:szCs w:val="16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50181" w:rsidRPr="005B6BB8" w14:paraId="1CC78A04" w14:textId="77777777">
        <w:trPr>
          <w:trHeight w:val="703"/>
        </w:trPr>
        <w:tc>
          <w:tcPr>
            <w:tcW w:w="4678" w:type="dxa"/>
          </w:tcPr>
          <w:p w14:paraId="1CC78A01" w14:textId="77777777" w:rsidR="00750181" w:rsidRPr="00986DF5" w:rsidRDefault="00856F01" w:rsidP="00986DF5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5</w:t>
            </w:r>
            <w:r w:rsidR="00750181" w:rsidRPr="005B6BB8">
              <w:rPr>
                <w:rFonts w:ascii="Arial" w:hAnsi="Arial" w:cs="Arial"/>
              </w:rPr>
              <w:t>. Muut julkaisut</w:t>
            </w:r>
            <w:r w:rsidR="0043229D">
              <w:rPr>
                <w:rFonts w:ascii="Arial" w:hAnsi="Arial" w:cs="Arial"/>
              </w:rPr>
              <w:t xml:space="preserve"> (E,F)</w:t>
            </w:r>
            <w:r w:rsidR="00986DF5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2268" w:type="dxa"/>
          </w:tcPr>
          <w:p w14:paraId="1CC78A02" w14:textId="77777777" w:rsidR="00750181" w:rsidRPr="005B6BB8" w:rsidRDefault="00DF37A5">
            <w:pPr>
              <w:rPr>
                <w:rFonts w:ascii="Arial" w:hAnsi="Arial" w:cs="Arial"/>
                <w:sz w:val="16"/>
                <w:szCs w:val="16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1CC78A03" w14:textId="77777777" w:rsidR="00750181" w:rsidRPr="005B6BB8" w:rsidRDefault="00DF37A5">
            <w:pPr>
              <w:rPr>
                <w:rFonts w:ascii="Arial" w:hAnsi="Arial" w:cs="Arial"/>
                <w:sz w:val="16"/>
                <w:szCs w:val="16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A05" w14:textId="77777777" w:rsidR="0076455B" w:rsidRPr="005B6BB8" w:rsidRDefault="0076455B">
      <w:pPr>
        <w:rPr>
          <w:rFonts w:ascii="Arial" w:hAnsi="Arial" w:cs="Arial"/>
          <w:sz w:val="24"/>
          <w:szCs w:val="24"/>
        </w:rPr>
      </w:pPr>
    </w:p>
    <w:p w14:paraId="1CC78A06" w14:textId="77777777" w:rsidR="0076455B" w:rsidRPr="00856F01" w:rsidRDefault="0076455B" w:rsidP="001265B2">
      <w:pPr>
        <w:rPr>
          <w:rFonts w:ascii="Arial" w:hAnsi="Arial" w:cs="Arial"/>
          <w:sz w:val="24"/>
          <w:szCs w:val="24"/>
        </w:rPr>
      </w:pPr>
      <w:r w:rsidRPr="00856F01">
        <w:rPr>
          <w:rFonts w:ascii="Arial" w:hAnsi="Arial" w:cs="Arial"/>
          <w:sz w:val="24"/>
          <w:szCs w:val="24"/>
        </w:rPr>
        <w:t>Julkaisuluettelo liitteenä</w:t>
      </w:r>
      <w:r w:rsidR="00986DF5">
        <w:rPr>
          <w:rFonts w:ascii="Arial" w:hAnsi="Arial" w:cs="Arial"/>
          <w:sz w:val="24"/>
          <w:szCs w:val="24"/>
        </w:rPr>
        <w:tab/>
      </w:r>
      <w:r w:rsidR="005C6ED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92531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0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1CC78A07" w14:textId="77777777" w:rsidR="0076455B" w:rsidRDefault="007A67EB">
      <w:pPr>
        <w:rPr>
          <w:rFonts w:ascii="Arial" w:hAnsi="Arial" w:cs="Arial"/>
          <w:sz w:val="22"/>
          <w:szCs w:val="22"/>
        </w:rPr>
      </w:pPr>
      <w:r w:rsidRPr="00856F01">
        <w:rPr>
          <w:rFonts w:ascii="Arial" w:hAnsi="Arial" w:cs="Arial"/>
          <w:sz w:val="24"/>
          <w:szCs w:val="24"/>
        </w:rPr>
        <w:t>Julkaisujen kokonaismäärä</w:t>
      </w:r>
      <w:r w:rsidR="00856F01">
        <w:rPr>
          <w:rFonts w:ascii="Arial" w:hAnsi="Arial" w:cs="Arial"/>
          <w:sz w:val="24"/>
          <w:szCs w:val="24"/>
        </w:rPr>
        <w:t xml:space="preserve"> </w:t>
      </w:r>
      <w:r w:rsidR="00DF37A5" w:rsidRPr="00380541">
        <w:rPr>
          <w:rFonts w:ascii="Arial" w:hAnsi="Arial" w:cs="Arial"/>
          <w:sz w:val="22"/>
          <w:szCs w:val="22"/>
        </w:rPr>
        <w:fldChar w:fldCharType="begin">
          <w:ffData>
            <w:name w:val="Teksti20"/>
            <w:enabled/>
            <w:calcOnExit w:val="0"/>
            <w:textInput/>
          </w:ffData>
        </w:fldChar>
      </w:r>
      <w:r w:rsidR="00DF37A5" w:rsidRPr="00380541">
        <w:rPr>
          <w:rFonts w:ascii="Arial" w:hAnsi="Arial" w:cs="Arial"/>
          <w:sz w:val="22"/>
          <w:szCs w:val="22"/>
        </w:rPr>
        <w:instrText xml:space="preserve"> FORMTEXT </w:instrText>
      </w:r>
      <w:r w:rsidR="00DF37A5" w:rsidRPr="00380541">
        <w:rPr>
          <w:rFonts w:ascii="Arial" w:hAnsi="Arial" w:cs="Arial"/>
          <w:sz w:val="22"/>
          <w:szCs w:val="22"/>
        </w:rPr>
      </w:r>
      <w:r w:rsidR="00DF37A5" w:rsidRPr="00380541">
        <w:rPr>
          <w:rFonts w:ascii="Arial" w:hAnsi="Arial" w:cs="Arial"/>
          <w:sz w:val="22"/>
          <w:szCs w:val="22"/>
        </w:rPr>
        <w:fldChar w:fldCharType="separate"/>
      </w:r>
      <w:r w:rsidR="00DF37A5" w:rsidRPr="00380541">
        <w:rPr>
          <w:rFonts w:ascii="Arial" w:hAnsi="Arial" w:cs="Arial"/>
          <w:noProof/>
          <w:sz w:val="22"/>
          <w:szCs w:val="22"/>
        </w:rPr>
        <w:t> </w:t>
      </w:r>
      <w:r w:rsidR="00DF37A5" w:rsidRPr="00380541">
        <w:rPr>
          <w:rFonts w:ascii="Arial" w:hAnsi="Arial" w:cs="Arial"/>
          <w:noProof/>
          <w:sz w:val="22"/>
          <w:szCs w:val="22"/>
        </w:rPr>
        <w:t> </w:t>
      </w:r>
      <w:r w:rsidR="00DF37A5" w:rsidRPr="00380541">
        <w:rPr>
          <w:rFonts w:ascii="Arial" w:hAnsi="Arial" w:cs="Arial"/>
          <w:noProof/>
          <w:sz w:val="22"/>
          <w:szCs w:val="22"/>
        </w:rPr>
        <w:t> </w:t>
      </w:r>
      <w:r w:rsidR="00DF37A5" w:rsidRPr="00380541">
        <w:rPr>
          <w:rFonts w:ascii="Arial" w:hAnsi="Arial" w:cs="Arial"/>
          <w:noProof/>
          <w:sz w:val="22"/>
          <w:szCs w:val="22"/>
        </w:rPr>
        <w:t> </w:t>
      </w:r>
      <w:r w:rsidR="00DF37A5" w:rsidRPr="00380541">
        <w:rPr>
          <w:rFonts w:ascii="Arial" w:hAnsi="Arial" w:cs="Arial"/>
          <w:noProof/>
          <w:sz w:val="22"/>
          <w:szCs w:val="22"/>
        </w:rPr>
        <w:t> </w:t>
      </w:r>
      <w:r w:rsidR="00DF37A5" w:rsidRPr="00380541">
        <w:rPr>
          <w:rFonts w:ascii="Arial" w:hAnsi="Arial" w:cs="Arial"/>
          <w:sz w:val="22"/>
          <w:szCs w:val="22"/>
        </w:rPr>
        <w:fldChar w:fldCharType="end"/>
      </w:r>
    </w:p>
    <w:p w14:paraId="1CC78A08" w14:textId="77777777" w:rsidR="00611E03" w:rsidRPr="00856F01" w:rsidRDefault="00611E03">
      <w:pPr>
        <w:rPr>
          <w:rFonts w:ascii="Arial" w:hAnsi="Arial" w:cs="Arial"/>
          <w:sz w:val="24"/>
          <w:szCs w:val="24"/>
        </w:rPr>
      </w:pPr>
    </w:p>
    <w:p w14:paraId="1CC78A09" w14:textId="77777777" w:rsidR="009C3AC1" w:rsidRPr="005B6BB8" w:rsidRDefault="009C3AC1"/>
    <w:p w14:paraId="1CC78A0A" w14:textId="77777777" w:rsidR="00A6232A" w:rsidRPr="005B6BB8" w:rsidRDefault="00FD72B7" w:rsidP="00A6232A">
      <w:pPr>
        <w:pStyle w:val="Heading4"/>
        <w:rPr>
          <w:sz w:val="28"/>
          <w:szCs w:val="28"/>
        </w:rPr>
      </w:pPr>
      <w:r w:rsidRPr="005B6BB8">
        <w:rPr>
          <w:sz w:val="28"/>
          <w:szCs w:val="28"/>
        </w:rPr>
        <w:t>2.5</w:t>
      </w:r>
      <w:r w:rsidR="00960FC1" w:rsidRPr="005B6BB8">
        <w:rPr>
          <w:sz w:val="28"/>
          <w:szCs w:val="28"/>
        </w:rPr>
        <w:t>.</w:t>
      </w:r>
      <w:r w:rsidR="009C3AC1" w:rsidRPr="005B6BB8">
        <w:rPr>
          <w:sz w:val="28"/>
          <w:szCs w:val="28"/>
        </w:rPr>
        <w:t xml:space="preserve"> </w:t>
      </w:r>
      <w:r w:rsidR="00A6232A" w:rsidRPr="005B6BB8">
        <w:rPr>
          <w:sz w:val="28"/>
          <w:szCs w:val="28"/>
        </w:rPr>
        <w:t>Ulkopuo</w:t>
      </w:r>
      <w:r w:rsidRPr="005B6BB8">
        <w:rPr>
          <w:sz w:val="28"/>
          <w:szCs w:val="28"/>
        </w:rPr>
        <w:t xml:space="preserve">linen </w:t>
      </w:r>
      <w:r w:rsidR="009C3AC1" w:rsidRPr="005B6BB8">
        <w:rPr>
          <w:sz w:val="28"/>
          <w:szCs w:val="28"/>
        </w:rPr>
        <w:t xml:space="preserve">(täydentävä) </w:t>
      </w:r>
      <w:r w:rsidRPr="005B6BB8">
        <w:rPr>
          <w:sz w:val="28"/>
          <w:szCs w:val="28"/>
        </w:rPr>
        <w:t>tutkimusrahoitus 20</w:t>
      </w:r>
      <w:r w:rsidR="00063815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sz w:val="22"/>
          <w:szCs w:val="22"/>
        </w:rPr>
        <w:instrText xml:space="preserve"> FORMTEXT </w:instrText>
      </w:r>
      <w:r w:rsidR="00063815">
        <w:rPr>
          <w:sz w:val="22"/>
          <w:szCs w:val="22"/>
        </w:rPr>
      </w:r>
      <w:r w:rsidR="00063815">
        <w:rPr>
          <w:sz w:val="22"/>
          <w:szCs w:val="22"/>
        </w:rPr>
        <w:fldChar w:fldCharType="separate"/>
      </w:r>
      <w:r w:rsidR="00063815">
        <w:rPr>
          <w:noProof/>
          <w:sz w:val="22"/>
          <w:szCs w:val="22"/>
        </w:rPr>
        <w:t> </w:t>
      </w:r>
      <w:r w:rsidR="00063815">
        <w:rPr>
          <w:noProof/>
          <w:sz w:val="22"/>
          <w:szCs w:val="22"/>
        </w:rPr>
        <w:t> </w:t>
      </w:r>
      <w:r w:rsidR="00063815">
        <w:rPr>
          <w:sz w:val="22"/>
          <w:szCs w:val="22"/>
        </w:rPr>
        <w:fldChar w:fldCharType="end"/>
      </w:r>
      <w:r w:rsidRPr="005B6BB8">
        <w:rPr>
          <w:sz w:val="28"/>
          <w:szCs w:val="28"/>
        </w:rPr>
        <w:t>–20</w:t>
      </w:r>
      <w:r w:rsidR="00063815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063815">
        <w:rPr>
          <w:sz w:val="22"/>
          <w:szCs w:val="22"/>
        </w:rPr>
        <w:instrText xml:space="preserve"> FORMTEXT </w:instrText>
      </w:r>
      <w:r w:rsidR="00063815">
        <w:rPr>
          <w:sz w:val="22"/>
          <w:szCs w:val="22"/>
        </w:rPr>
      </w:r>
      <w:r w:rsidR="00063815">
        <w:rPr>
          <w:sz w:val="22"/>
          <w:szCs w:val="22"/>
        </w:rPr>
        <w:fldChar w:fldCharType="separate"/>
      </w:r>
      <w:r w:rsidR="00063815">
        <w:rPr>
          <w:noProof/>
          <w:sz w:val="22"/>
          <w:szCs w:val="22"/>
        </w:rPr>
        <w:t> </w:t>
      </w:r>
      <w:r w:rsidR="00063815">
        <w:rPr>
          <w:noProof/>
          <w:sz w:val="22"/>
          <w:szCs w:val="22"/>
        </w:rPr>
        <w:t> </w:t>
      </w:r>
      <w:r w:rsidR="00063815">
        <w:rPr>
          <w:sz w:val="22"/>
          <w:szCs w:val="22"/>
        </w:rPr>
        <w:fldChar w:fldCharType="end"/>
      </w:r>
      <w:r w:rsidR="00A6232A" w:rsidRPr="005B6BB8">
        <w:rPr>
          <w:sz w:val="28"/>
          <w:szCs w:val="28"/>
        </w:rPr>
        <w:t xml:space="preserve"> (1000 €)</w:t>
      </w:r>
    </w:p>
    <w:p w14:paraId="1CC78A0B" w14:textId="77777777" w:rsidR="00FD72B7" w:rsidRPr="005B6BB8" w:rsidRDefault="00FD72B7" w:rsidP="00FD72B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418"/>
        <w:gridCol w:w="1417"/>
        <w:gridCol w:w="1559"/>
        <w:gridCol w:w="2410"/>
      </w:tblGrid>
      <w:tr w:rsidR="00B55AD8" w:rsidRPr="005B6BB8" w14:paraId="1CC78A12" w14:textId="77777777" w:rsidTr="00B55AD8">
        <w:trPr>
          <w:trHeight w:val="345"/>
        </w:trPr>
        <w:tc>
          <w:tcPr>
            <w:tcW w:w="2410" w:type="dxa"/>
          </w:tcPr>
          <w:p w14:paraId="1CC78A0C" w14:textId="77777777" w:rsidR="00B55AD8" w:rsidRPr="005B6BB8" w:rsidRDefault="00B55AD8" w:rsidP="00287838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Rahoituslähde</w:t>
            </w:r>
          </w:p>
        </w:tc>
        <w:tc>
          <w:tcPr>
            <w:tcW w:w="1418" w:type="dxa"/>
          </w:tcPr>
          <w:p w14:paraId="1CC78A0D" w14:textId="77777777" w:rsidR="00B55AD8" w:rsidRPr="005B6BB8" w:rsidRDefault="00B55AD8" w:rsidP="00986DF5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20</w:t>
            </w:r>
            <w:r w:rsidR="000E69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E697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E6978">
              <w:rPr>
                <w:rFonts w:ascii="Arial" w:hAnsi="Arial" w:cs="Arial"/>
                <w:sz w:val="22"/>
                <w:szCs w:val="22"/>
              </w:rPr>
            </w:r>
            <w:r w:rsidR="000E69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E69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E69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E69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1CC78A0E" w14:textId="77777777" w:rsidR="00B55AD8" w:rsidRPr="005B6BB8" w:rsidRDefault="00B55AD8" w:rsidP="00986D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0E69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E697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E6978">
              <w:rPr>
                <w:rFonts w:ascii="Arial" w:hAnsi="Arial" w:cs="Arial"/>
                <w:sz w:val="22"/>
                <w:szCs w:val="22"/>
              </w:rPr>
            </w:r>
            <w:r w:rsidR="000E697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E69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E697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E697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1CC78A0F" w14:textId="77777777" w:rsidR="00B55AD8" w:rsidRPr="005B6BB8" w:rsidRDefault="00B55AD8" w:rsidP="00287838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Kesto</w:t>
            </w:r>
          </w:p>
        </w:tc>
        <w:tc>
          <w:tcPr>
            <w:tcW w:w="2410" w:type="dxa"/>
          </w:tcPr>
          <w:p w14:paraId="1CC78A10" w14:textId="77777777" w:rsidR="00B55AD8" w:rsidRDefault="00B55AD8" w:rsidP="00287838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Rooli</w:t>
            </w:r>
            <w:r>
              <w:rPr>
                <w:rFonts w:ascii="Arial" w:hAnsi="Arial" w:cs="Arial"/>
              </w:rPr>
              <w:t xml:space="preserve"> </w:t>
            </w:r>
            <w:r w:rsidRPr="005B6BB8">
              <w:rPr>
                <w:rFonts w:ascii="Arial" w:hAnsi="Arial" w:cs="Arial"/>
              </w:rPr>
              <w:t>projektissa</w:t>
            </w:r>
          </w:p>
          <w:p w14:paraId="1CC78A11" w14:textId="77777777" w:rsidR="00B55AD8" w:rsidRPr="005B6BB8" w:rsidRDefault="00B55AD8" w:rsidP="002878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(johtaja, muu)</w:t>
            </w:r>
          </w:p>
        </w:tc>
      </w:tr>
      <w:tr w:rsidR="00B55AD8" w:rsidRPr="005B6BB8" w14:paraId="1CC78A18" w14:textId="77777777" w:rsidTr="00B55AD8">
        <w:trPr>
          <w:trHeight w:val="645"/>
        </w:trPr>
        <w:tc>
          <w:tcPr>
            <w:tcW w:w="2410" w:type="dxa"/>
          </w:tcPr>
          <w:p w14:paraId="1CC78A13" w14:textId="77777777" w:rsidR="00B55AD8" w:rsidRPr="005B6BB8" w:rsidRDefault="00B55AD8" w:rsidP="00287838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Suomen Akatemia</w:t>
            </w:r>
          </w:p>
        </w:tc>
        <w:tc>
          <w:tcPr>
            <w:tcW w:w="1418" w:type="dxa"/>
          </w:tcPr>
          <w:p w14:paraId="1CC78A14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1CC78A15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1CC78A16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1CC78A17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55AD8" w:rsidRPr="005B6BB8" w14:paraId="1CC78A1E" w14:textId="77777777" w:rsidTr="00B55AD8">
        <w:trPr>
          <w:trHeight w:val="697"/>
        </w:trPr>
        <w:tc>
          <w:tcPr>
            <w:tcW w:w="2410" w:type="dxa"/>
          </w:tcPr>
          <w:p w14:paraId="1CC78A19" w14:textId="77777777" w:rsidR="00B55AD8" w:rsidRPr="005B6BB8" w:rsidRDefault="00B55AD8" w:rsidP="00287838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 xml:space="preserve">Tekes </w:t>
            </w:r>
          </w:p>
        </w:tc>
        <w:tc>
          <w:tcPr>
            <w:tcW w:w="1418" w:type="dxa"/>
          </w:tcPr>
          <w:p w14:paraId="1CC78A1A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1CC78A1B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1CC78A1C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1CC78A1D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55AD8" w:rsidRPr="005B6BB8" w14:paraId="1CC78A24" w14:textId="77777777" w:rsidTr="00B55AD8">
        <w:trPr>
          <w:trHeight w:val="697"/>
        </w:trPr>
        <w:tc>
          <w:tcPr>
            <w:tcW w:w="2410" w:type="dxa"/>
          </w:tcPr>
          <w:p w14:paraId="1CC78A1F" w14:textId="77777777" w:rsidR="00B55AD8" w:rsidRPr="005B6BB8" w:rsidRDefault="00B55AD8" w:rsidP="00287838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EU</w:t>
            </w:r>
          </w:p>
        </w:tc>
        <w:tc>
          <w:tcPr>
            <w:tcW w:w="1418" w:type="dxa"/>
          </w:tcPr>
          <w:p w14:paraId="1CC78A20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1CC78A21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1CC78A22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1CC78A23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55AD8" w:rsidRPr="005B6BB8" w14:paraId="1CC78A2C" w14:textId="77777777" w:rsidTr="00B55AD8">
        <w:tc>
          <w:tcPr>
            <w:tcW w:w="2410" w:type="dxa"/>
          </w:tcPr>
          <w:p w14:paraId="1CC78A25" w14:textId="77777777" w:rsidR="00B55AD8" w:rsidRPr="005B6BB8" w:rsidRDefault="00B55AD8" w:rsidP="00287838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Säätiö(t)</w:t>
            </w:r>
          </w:p>
          <w:p w14:paraId="1CC78A26" w14:textId="77777777" w:rsidR="00B55AD8" w:rsidRPr="005B6BB8" w:rsidRDefault="00B55AD8" w:rsidP="00287838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(Mitkä?)</w:t>
            </w:r>
          </w:p>
          <w:p w14:paraId="1CC78A27" w14:textId="77777777" w:rsidR="00B55AD8" w:rsidRPr="005B6BB8" w:rsidRDefault="00B55AD8" w:rsidP="002878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C78A28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1CC78A29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1CC78A2A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1CC78A2B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55AD8" w:rsidRPr="005B6BB8" w14:paraId="1CC78A34" w14:textId="77777777" w:rsidTr="00B55AD8">
        <w:tc>
          <w:tcPr>
            <w:tcW w:w="2410" w:type="dxa"/>
          </w:tcPr>
          <w:p w14:paraId="1CC78A2D" w14:textId="77777777" w:rsidR="00B55AD8" w:rsidRPr="005B6BB8" w:rsidRDefault="00B55AD8" w:rsidP="00287838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Muut lähteet</w:t>
            </w:r>
          </w:p>
          <w:p w14:paraId="1CC78A2E" w14:textId="77777777" w:rsidR="00B55AD8" w:rsidRPr="005B6BB8" w:rsidRDefault="00B55AD8" w:rsidP="00287838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(Mitkä?)</w:t>
            </w:r>
          </w:p>
          <w:p w14:paraId="1CC78A2F" w14:textId="77777777" w:rsidR="00B55AD8" w:rsidRPr="005B6BB8" w:rsidRDefault="00B55AD8" w:rsidP="002878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C78A30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</w:tcPr>
          <w:p w14:paraId="1CC78A31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14:paraId="1CC78A32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1CC78A33" w14:textId="77777777" w:rsidR="00B55AD8" w:rsidRPr="005B6BB8" w:rsidRDefault="000E6978" w:rsidP="002878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A35" w14:textId="77777777" w:rsidR="00A6232A" w:rsidRPr="005B6BB8" w:rsidRDefault="00A6232A" w:rsidP="00A6232A">
      <w:pPr>
        <w:rPr>
          <w:rFonts w:ascii="Arial" w:hAnsi="Arial" w:cs="Arial"/>
          <w:sz w:val="24"/>
          <w:szCs w:val="24"/>
        </w:rPr>
      </w:pPr>
    </w:p>
    <w:p w14:paraId="1CC78A36" w14:textId="77777777" w:rsidR="00FD72B7" w:rsidRPr="005B6BB8" w:rsidRDefault="00FD72B7" w:rsidP="00FD72B7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Projektiluettelo liitteenä</w:t>
      </w:r>
      <w:r w:rsidR="00986DF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519597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0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1CC78A37" w14:textId="77777777" w:rsidR="00B824ED" w:rsidRDefault="00B824ED">
      <w:pPr>
        <w:rPr>
          <w:rFonts w:ascii="Arial" w:hAnsi="Arial" w:cs="Arial"/>
          <w:sz w:val="24"/>
          <w:szCs w:val="24"/>
        </w:rPr>
      </w:pPr>
    </w:p>
    <w:p w14:paraId="1CC78A38" w14:textId="77777777" w:rsidR="00B824ED" w:rsidRDefault="00B824ED">
      <w:pPr>
        <w:rPr>
          <w:rFonts w:ascii="Arial" w:hAnsi="Arial" w:cs="Arial"/>
          <w:sz w:val="24"/>
          <w:szCs w:val="24"/>
        </w:rPr>
      </w:pPr>
    </w:p>
    <w:p w14:paraId="1CC78A39" w14:textId="77777777" w:rsidR="00B824ED" w:rsidRDefault="00B824ED">
      <w:pPr>
        <w:rPr>
          <w:rFonts w:ascii="Arial" w:hAnsi="Arial" w:cs="Arial"/>
          <w:sz w:val="24"/>
          <w:szCs w:val="24"/>
        </w:rPr>
      </w:pPr>
    </w:p>
    <w:p w14:paraId="1CC78A3A" w14:textId="77777777" w:rsidR="00B824ED" w:rsidRDefault="00B824ED">
      <w:pPr>
        <w:rPr>
          <w:rFonts w:ascii="Arial" w:hAnsi="Arial" w:cs="Arial"/>
          <w:sz w:val="24"/>
          <w:szCs w:val="24"/>
        </w:rPr>
      </w:pPr>
    </w:p>
    <w:p w14:paraId="1CC78A3B" w14:textId="77777777" w:rsidR="00B824ED" w:rsidRDefault="00B824ED">
      <w:pPr>
        <w:rPr>
          <w:rFonts w:ascii="Arial" w:hAnsi="Arial" w:cs="Arial"/>
          <w:sz w:val="24"/>
          <w:szCs w:val="24"/>
        </w:rPr>
      </w:pPr>
    </w:p>
    <w:p w14:paraId="1CC78A3C" w14:textId="77777777" w:rsidR="00986DF5" w:rsidRDefault="00986DF5">
      <w:pPr>
        <w:rPr>
          <w:rFonts w:ascii="Arial" w:hAnsi="Arial" w:cs="Arial"/>
          <w:sz w:val="24"/>
          <w:szCs w:val="24"/>
        </w:rPr>
      </w:pPr>
    </w:p>
    <w:p w14:paraId="1CC78A3D" w14:textId="77777777" w:rsidR="00B824ED" w:rsidRDefault="00986D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1CC78A3E" w14:textId="77777777" w:rsidR="001D1F38" w:rsidRPr="00986DF5" w:rsidRDefault="00986DF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1 </w:t>
      </w:r>
      <w:r w:rsidR="00B824ED" w:rsidRPr="00986DF5">
        <w:rPr>
          <w:rFonts w:ascii="Arial" w:hAnsi="Arial" w:cs="Arial"/>
          <w:sz w:val="16"/>
          <w:szCs w:val="16"/>
        </w:rPr>
        <w:t>Julkaisutyyppien määrittely löytyy Yliopistojen tiedonkeruu</w:t>
      </w:r>
      <w:r w:rsidR="00380425">
        <w:rPr>
          <w:rFonts w:ascii="Arial" w:hAnsi="Arial" w:cs="Arial"/>
          <w:sz w:val="16"/>
          <w:szCs w:val="16"/>
        </w:rPr>
        <w:t>n</w:t>
      </w:r>
      <w:r w:rsidR="009B5807">
        <w:rPr>
          <w:rFonts w:ascii="Arial" w:hAnsi="Arial" w:cs="Arial"/>
          <w:sz w:val="16"/>
          <w:szCs w:val="16"/>
        </w:rPr>
        <w:t xml:space="preserve"> käsikirjan sivuilta 89 – 97. Linkki käsikirjaan Notion sivuilla osoitteessa </w:t>
      </w:r>
      <w:r w:rsidR="002D442A" w:rsidRPr="002D442A">
        <w:rPr>
          <w:rFonts w:ascii="Arial" w:hAnsi="Arial" w:cs="Arial"/>
          <w:sz w:val="16"/>
          <w:szCs w:val="16"/>
        </w:rPr>
        <w:t>https://notio.oulu.fi/fi/ohjeet/Sivut/Julkaisurekisteri.aspx</w:t>
      </w:r>
      <w:r w:rsidR="009C3AC1" w:rsidRPr="00986DF5">
        <w:rPr>
          <w:rFonts w:ascii="Arial" w:hAnsi="Arial" w:cs="Arial"/>
          <w:sz w:val="16"/>
          <w:szCs w:val="16"/>
        </w:rPr>
        <w:br w:type="page"/>
      </w:r>
    </w:p>
    <w:p w14:paraId="1CC78A3F" w14:textId="77777777" w:rsidR="001D1F38" w:rsidRPr="005B6BB8" w:rsidRDefault="001D1F38" w:rsidP="001D1F38">
      <w:pPr>
        <w:pStyle w:val="Heading4"/>
        <w:rPr>
          <w:sz w:val="28"/>
          <w:szCs w:val="28"/>
        </w:rPr>
      </w:pPr>
      <w:r w:rsidRPr="005B6BB8">
        <w:rPr>
          <w:sz w:val="28"/>
          <w:szCs w:val="28"/>
        </w:rPr>
        <w:lastRenderedPageBreak/>
        <w:t>2.6. Kansallinen ja kansainvälinen tutkimusyhteistyö</w:t>
      </w:r>
    </w:p>
    <w:p w14:paraId="1CC78A40" w14:textId="77777777" w:rsidR="00750181" w:rsidRPr="005B6BB8" w:rsidRDefault="00750181" w:rsidP="00750181">
      <w:pPr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417"/>
        <w:gridCol w:w="1473"/>
      </w:tblGrid>
      <w:tr w:rsidR="00750181" w:rsidRPr="005B6BB8" w14:paraId="1CC78A45" w14:textId="77777777">
        <w:tc>
          <w:tcPr>
            <w:tcW w:w="3828" w:type="dxa"/>
          </w:tcPr>
          <w:p w14:paraId="1CC78A41" w14:textId="77777777" w:rsidR="00750181" w:rsidRPr="005B6BB8" w:rsidRDefault="00750181" w:rsidP="00745716">
            <w:pPr>
              <w:rPr>
                <w:rFonts w:ascii="Arial" w:hAnsi="Arial" w:cs="Arial"/>
              </w:rPr>
            </w:pPr>
          </w:p>
          <w:p w14:paraId="1CC78A42" w14:textId="77777777" w:rsidR="00750181" w:rsidRPr="005B6BB8" w:rsidRDefault="00750181" w:rsidP="00745716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 xml:space="preserve">Tutkijavierailut ulkomailla (lkm) </w:t>
            </w:r>
          </w:p>
          <w:p w14:paraId="1CC78A43" w14:textId="77777777" w:rsidR="00750181" w:rsidRPr="005B6BB8" w:rsidRDefault="00750181" w:rsidP="00745716">
            <w:pPr>
              <w:rPr>
                <w:rFonts w:ascii="Arial" w:hAnsi="Arial" w:cs="Arial"/>
              </w:rPr>
            </w:pPr>
          </w:p>
        </w:tc>
        <w:tc>
          <w:tcPr>
            <w:tcW w:w="2890" w:type="dxa"/>
            <w:gridSpan w:val="2"/>
          </w:tcPr>
          <w:p w14:paraId="1CC78A44" w14:textId="77777777" w:rsidR="00750181" w:rsidRPr="005B6BB8" w:rsidRDefault="000E6978" w:rsidP="00745716">
            <w:pPr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50181" w:rsidRPr="005B6BB8" w14:paraId="1CC78A4A" w14:textId="77777777">
        <w:tc>
          <w:tcPr>
            <w:tcW w:w="3828" w:type="dxa"/>
          </w:tcPr>
          <w:p w14:paraId="1CC78A46" w14:textId="77777777" w:rsidR="00750181" w:rsidRPr="005B6BB8" w:rsidRDefault="00750181" w:rsidP="00745716">
            <w:pPr>
              <w:rPr>
                <w:rFonts w:ascii="Arial" w:hAnsi="Arial" w:cs="Arial"/>
              </w:rPr>
            </w:pPr>
          </w:p>
          <w:p w14:paraId="1CC78A47" w14:textId="77777777" w:rsidR="00750181" w:rsidRPr="005B6BB8" w:rsidRDefault="00750181" w:rsidP="00745716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 xml:space="preserve">Ulkomaiset vieraat tutkimusryhmässä  </w:t>
            </w:r>
          </w:p>
          <w:p w14:paraId="1CC78A48" w14:textId="77777777" w:rsidR="00750181" w:rsidRPr="005B6BB8" w:rsidRDefault="00750181" w:rsidP="00745716">
            <w:pPr>
              <w:rPr>
                <w:rFonts w:ascii="Arial" w:hAnsi="Arial" w:cs="Arial"/>
              </w:rPr>
            </w:pPr>
          </w:p>
        </w:tc>
        <w:tc>
          <w:tcPr>
            <w:tcW w:w="2890" w:type="dxa"/>
            <w:gridSpan w:val="2"/>
          </w:tcPr>
          <w:p w14:paraId="1CC78A49" w14:textId="77777777" w:rsidR="00750181" w:rsidRPr="005B6BB8" w:rsidRDefault="000E6978" w:rsidP="00745716">
            <w:pPr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50181" w:rsidRPr="005B6BB8" w14:paraId="1CC78A55" w14:textId="77777777">
        <w:trPr>
          <w:trHeight w:val="545"/>
        </w:trPr>
        <w:tc>
          <w:tcPr>
            <w:tcW w:w="3828" w:type="dxa"/>
            <w:vMerge w:val="restart"/>
          </w:tcPr>
          <w:p w14:paraId="1CC78A4B" w14:textId="77777777" w:rsidR="00750181" w:rsidRPr="005B6BB8" w:rsidRDefault="00750181" w:rsidP="00745716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 xml:space="preserve">Konferenssit     </w:t>
            </w:r>
          </w:p>
          <w:p w14:paraId="1CC78A4C" w14:textId="77777777" w:rsidR="00750181" w:rsidRPr="005B6BB8" w:rsidRDefault="00750181" w:rsidP="00745716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 xml:space="preserve">  </w:t>
            </w:r>
          </w:p>
          <w:p w14:paraId="1CC78A4D" w14:textId="77777777" w:rsidR="00750181" w:rsidRPr="005B6BB8" w:rsidRDefault="00750181" w:rsidP="00745716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- järjestämisvastuussa</w:t>
            </w:r>
          </w:p>
          <w:p w14:paraId="1CC78A4E" w14:textId="77777777" w:rsidR="00750181" w:rsidRPr="005B6BB8" w:rsidRDefault="00750181" w:rsidP="00745716">
            <w:pPr>
              <w:rPr>
                <w:rFonts w:ascii="Arial" w:hAnsi="Arial" w:cs="Arial"/>
              </w:rPr>
            </w:pPr>
          </w:p>
          <w:p w14:paraId="1CC78A4F" w14:textId="77777777" w:rsidR="00750181" w:rsidRPr="005B6BB8" w:rsidRDefault="00750181" w:rsidP="00750181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- istunnon puheenjohtajana</w:t>
            </w:r>
          </w:p>
          <w:p w14:paraId="1CC78A50" w14:textId="77777777" w:rsidR="00750181" w:rsidRPr="005B6BB8" w:rsidRDefault="00750181" w:rsidP="00750181">
            <w:pPr>
              <w:rPr>
                <w:rFonts w:ascii="Arial" w:hAnsi="Arial" w:cs="Arial"/>
              </w:rPr>
            </w:pPr>
          </w:p>
          <w:p w14:paraId="1CC78A51" w14:textId="77777777" w:rsidR="00750181" w:rsidRPr="005B6BB8" w:rsidRDefault="00750181" w:rsidP="00750181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- kutsuttuna esitelmöijänä (keynote)</w:t>
            </w:r>
          </w:p>
          <w:p w14:paraId="1CC78A52" w14:textId="77777777" w:rsidR="00750181" w:rsidRPr="005B6BB8" w:rsidRDefault="00750181" w:rsidP="0074571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CC78A53" w14:textId="77777777" w:rsidR="00750181" w:rsidRPr="005B6BB8" w:rsidRDefault="00750181" w:rsidP="00745716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 xml:space="preserve"> kotimaiset</w:t>
            </w:r>
          </w:p>
        </w:tc>
        <w:tc>
          <w:tcPr>
            <w:tcW w:w="1473" w:type="dxa"/>
          </w:tcPr>
          <w:p w14:paraId="1CC78A54" w14:textId="77777777" w:rsidR="00750181" w:rsidRPr="005B6BB8" w:rsidRDefault="00750181" w:rsidP="00745716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kansainväliset</w:t>
            </w:r>
          </w:p>
        </w:tc>
      </w:tr>
      <w:tr w:rsidR="00750181" w:rsidRPr="005B6BB8" w14:paraId="1CC78A59" w14:textId="77777777">
        <w:trPr>
          <w:trHeight w:val="411"/>
        </w:trPr>
        <w:tc>
          <w:tcPr>
            <w:tcW w:w="3828" w:type="dxa"/>
            <w:vMerge/>
          </w:tcPr>
          <w:p w14:paraId="1CC78A56" w14:textId="77777777" w:rsidR="00750181" w:rsidRPr="005B6BB8" w:rsidRDefault="00750181" w:rsidP="0074571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CC78A57" w14:textId="77777777" w:rsidR="00750181" w:rsidRPr="005B6BB8" w:rsidRDefault="000E6978" w:rsidP="00745716">
            <w:pPr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3" w:type="dxa"/>
          </w:tcPr>
          <w:p w14:paraId="1CC78A58" w14:textId="77777777" w:rsidR="00750181" w:rsidRPr="005B6BB8" w:rsidRDefault="000E6978" w:rsidP="00745716">
            <w:pPr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50181" w:rsidRPr="005B6BB8" w14:paraId="1CC78A5D" w14:textId="77777777">
        <w:trPr>
          <w:trHeight w:val="471"/>
        </w:trPr>
        <w:tc>
          <w:tcPr>
            <w:tcW w:w="3828" w:type="dxa"/>
            <w:vMerge/>
          </w:tcPr>
          <w:p w14:paraId="1CC78A5A" w14:textId="77777777" w:rsidR="00750181" w:rsidRPr="005B6BB8" w:rsidRDefault="00750181" w:rsidP="0074571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CC78A5B" w14:textId="77777777" w:rsidR="00750181" w:rsidRPr="005B6BB8" w:rsidRDefault="000E6978" w:rsidP="00745716">
            <w:pPr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3" w:type="dxa"/>
          </w:tcPr>
          <w:p w14:paraId="1CC78A5C" w14:textId="77777777" w:rsidR="00750181" w:rsidRPr="005B6BB8" w:rsidRDefault="000E6978" w:rsidP="00745716">
            <w:pPr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50181" w:rsidRPr="005B6BB8" w14:paraId="1CC78A61" w14:textId="77777777">
        <w:trPr>
          <w:trHeight w:val="509"/>
        </w:trPr>
        <w:tc>
          <w:tcPr>
            <w:tcW w:w="3828" w:type="dxa"/>
            <w:vMerge/>
          </w:tcPr>
          <w:p w14:paraId="1CC78A5E" w14:textId="77777777" w:rsidR="00750181" w:rsidRPr="005B6BB8" w:rsidRDefault="00750181" w:rsidP="0074571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CC78A5F" w14:textId="77777777" w:rsidR="00750181" w:rsidRPr="005B6BB8" w:rsidRDefault="000E6978" w:rsidP="00745716">
            <w:pPr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3" w:type="dxa"/>
          </w:tcPr>
          <w:p w14:paraId="1CC78A60" w14:textId="77777777" w:rsidR="00750181" w:rsidRPr="005B6BB8" w:rsidRDefault="000E6978" w:rsidP="00745716">
            <w:pPr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50181" w:rsidRPr="005B6BB8" w14:paraId="1CC78A69" w14:textId="77777777">
        <w:tc>
          <w:tcPr>
            <w:tcW w:w="3828" w:type="dxa"/>
          </w:tcPr>
          <w:p w14:paraId="1CC78A62" w14:textId="77777777" w:rsidR="00750181" w:rsidRPr="005B6BB8" w:rsidRDefault="00750181" w:rsidP="00745716">
            <w:pPr>
              <w:rPr>
                <w:rFonts w:ascii="Arial" w:hAnsi="Arial" w:cs="Arial"/>
              </w:rPr>
            </w:pPr>
          </w:p>
          <w:p w14:paraId="1CC78A63" w14:textId="77777777" w:rsidR="00750181" w:rsidRPr="005B6BB8" w:rsidRDefault="00750181" w:rsidP="00745716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Esitelmät ja posterit</w:t>
            </w:r>
          </w:p>
          <w:p w14:paraId="1CC78A64" w14:textId="77777777" w:rsidR="00750181" w:rsidRPr="005B6BB8" w:rsidRDefault="00750181" w:rsidP="0074571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CC78A65" w14:textId="77777777" w:rsidR="00750181" w:rsidRDefault="00750181" w:rsidP="00745716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kotimaiset</w:t>
            </w:r>
          </w:p>
          <w:p w14:paraId="1CC78A66" w14:textId="77777777" w:rsidR="000E6978" w:rsidRPr="005B6BB8" w:rsidRDefault="000E6978" w:rsidP="00745716">
            <w:pPr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73" w:type="dxa"/>
          </w:tcPr>
          <w:p w14:paraId="1CC78A67" w14:textId="77777777" w:rsidR="00750181" w:rsidRDefault="00750181" w:rsidP="00745716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kansainväliset</w:t>
            </w:r>
          </w:p>
          <w:p w14:paraId="1CC78A68" w14:textId="77777777" w:rsidR="000E6978" w:rsidRPr="005B6BB8" w:rsidRDefault="000E6978" w:rsidP="00745716">
            <w:pPr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50181" w:rsidRPr="005B6BB8" w14:paraId="1CC78A6E" w14:textId="77777777">
        <w:tc>
          <w:tcPr>
            <w:tcW w:w="3828" w:type="dxa"/>
          </w:tcPr>
          <w:p w14:paraId="1CC78A6A" w14:textId="77777777" w:rsidR="00750181" w:rsidRPr="005B6BB8" w:rsidRDefault="00750181" w:rsidP="00745716">
            <w:pPr>
              <w:rPr>
                <w:rFonts w:ascii="Arial" w:hAnsi="Arial" w:cs="Arial"/>
              </w:rPr>
            </w:pPr>
          </w:p>
          <w:p w14:paraId="1CC78A6B" w14:textId="77777777" w:rsidR="00750181" w:rsidRPr="005B6BB8" w:rsidRDefault="00750181" w:rsidP="00745716">
            <w:pPr>
              <w:rPr>
                <w:rFonts w:ascii="Arial" w:hAnsi="Arial" w:cs="Arial"/>
              </w:rPr>
            </w:pPr>
            <w:r w:rsidRPr="005B6BB8">
              <w:rPr>
                <w:rFonts w:ascii="Arial" w:hAnsi="Arial" w:cs="Arial"/>
              </w:rPr>
              <w:t>Muu yhteistyö</w:t>
            </w:r>
          </w:p>
          <w:p w14:paraId="1CC78A6C" w14:textId="77777777" w:rsidR="00750181" w:rsidRPr="005B6BB8" w:rsidRDefault="00750181" w:rsidP="00745716">
            <w:pPr>
              <w:rPr>
                <w:rFonts w:ascii="Arial" w:hAnsi="Arial" w:cs="Arial"/>
              </w:rPr>
            </w:pPr>
          </w:p>
        </w:tc>
        <w:tc>
          <w:tcPr>
            <w:tcW w:w="2890" w:type="dxa"/>
            <w:gridSpan w:val="2"/>
          </w:tcPr>
          <w:p w14:paraId="1CC78A6D" w14:textId="77777777" w:rsidR="00750181" w:rsidRPr="005B6BB8" w:rsidRDefault="000E6978" w:rsidP="00745716">
            <w:pPr>
              <w:rPr>
                <w:rFonts w:ascii="Arial" w:hAnsi="Arial" w:cs="Arial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A6F" w14:textId="77777777" w:rsidR="00750181" w:rsidRPr="005B6BB8" w:rsidRDefault="00750181" w:rsidP="001D1F38"/>
    <w:p w14:paraId="1CC78A70" w14:textId="77777777" w:rsidR="000E6978" w:rsidRDefault="00750181" w:rsidP="00750181">
      <w:pPr>
        <w:rPr>
          <w:rFonts w:ascii="Arial" w:hAnsi="Arial" w:cs="Arial"/>
          <w:sz w:val="32"/>
          <w:szCs w:val="32"/>
        </w:rPr>
      </w:pPr>
      <w:r w:rsidRPr="005B6BB8">
        <w:rPr>
          <w:rFonts w:ascii="Arial" w:hAnsi="Arial" w:cs="Arial"/>
          <w:sz w:val="24"/>
          <w:szCs w:val="24"/>
        </w:rPr>
        <w:t>Luettelo liitteenä</w:t>
      </w:r>
      <w:r w:rsidR="000E6978" w:rsidRPr="000E6978">
        <w:rPr>
          <w:rFonts w:ascii="Arial" w:hAnsi="Arial" w:cs="Arial"/>
          <w:sz w:val="32"/>
          <w:szCs w:val="32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-1402130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E0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1CC78A71" w14:textId="77777777" w:rsidR="00750181" w:rsidRPr="005B6BB8" w:rsidRDefault="00750181" w:rsidP="00750181">
      <w:pPr>
        <w:rPr>
          <w:rFonts w:ascii="Arial" w:hAnsi="Arial" w:cs="Arial"/>
          <w:sz w:val="24"/>
          <w:szCs w:val="24"/>
        </w:rPr>
      </w:pPr>
    </w:p>
    <w:p w14:paraId="1CC78A72" w14:textId="77777777" w:rsidR="00750181" w:rsidRPr="005B6BB8" w:rsidRDefault="00750181" w:rsidP="001D1F38"/>
    <w:p w14:paraId="1CC78A73" w14:textId="77777777" w:rsidR="00750181" w:rsidRPr="005B6BB8" w:rsidRDefault="00750181" w:rsidP="001D1F38"/>
    <w:p w14:paraId="1CC78A74" w14:textId="77777777" w:rsidR="001D1F38" w:rsidRPr="005B6BB8" w:rsidRDefault="001D1F38" w:rsidP="001D1F38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tieteellinen työ julkaisutoiminnassa (päätoimittaja, toimittaja, arvioija, jäsenyys toimituskunnassa)</w:t>
      </w:r>
    </w:p>
    <w:p w14:paraId="1CC78A75" w14:textId="77777777" w:rsidR="001D1F38" w:rsidRPr="005B6BB8" w:rsidRDefault="001D1F38" w:rsidP="001D1F38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jäsenyys tieteellisten seurojen johtoelimissä</w:t>
      </w:r>
    </w:p>
    <w:p w14:paraId="1CC78A76" w14:textId="77777777" w:rsidR="001D1F38" w:rsidRPr="005B6BB8" w:rsidRDefault="001D1F38" w:rsidP="001D1F38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lausunnot professorien virantäytöissä tai dosentuureissa</w:t>
      </w:r>
    </w:p>
    <w:p w14:paraId="1CC78A77" w14:textId="77777777" w:rsidR="00124B53" w:rsidRPr="005B6BB8" w:rsidRDefault="00124B53" w:rsidP="001D1F38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muut tieteelliset asiantuntijalausunnot</w:t>
      </w:r>
    </w:p>
    <w:p w14:paraId="1CC78A78" w14:textId="77777777" w:rsidR="001D1F38" w:rsidRPr="005B6BB8" w:rsidRDefault="001D1F38" w:rsidP="001D1F38"/>
    <w:tbl>
      <w:tblPr>
        <w:tblW w:w="10267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7"/>
      </w:tblGrid>
      <w:tr w:rsidR="001D1F38" w:rsidRPr="005B6BB8" w14:paraId="1CC78A7E" w14:textId="77777777">
        <w:trPr>
          <w:trHeight w:val="2218"/>
        </w:trPr>
        <w:tc>
          <w:tcPr>
            <w:tcW w:w="10267" w:type="dxa"/>
          </w:tcPr>
          <w:p w14:paraId="1CC78A79" w14:textId="77777777" w:rsidR="001D1F38" w:rsidRPr="005B6BB8" w:rsidRDefault="000E6978" w:rsidP="001D1F38">
            <w:pPr>
              <w:ind w:left="40"/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A7A" w14:textId="77777777" w:rsidR="001D1F38" w:rsidRPr="005B6BB8" w:rsidRDefault="001D1F38" w:rsidP="001D1F38">
            <w:pPr>
              <w:ind w:left="40"/>
            </w:pPr>
          </w:p>
          <w:p w14:paraId="1CC78A7B" w14:textId="77777777" w:rsidR="001D1F38" w:rsidRPr="005B6BB8" w:rsidRDefault="001D1F38" w:rsidP="001D1F38">
            <w:pPr>
              <w:ind w:left="40"/>
            </w:pPr>
          </w:p>
          <w:p w14:paraId="1CC78A7C" w14:textId="77777777" w:rsidR="001D1F38" w:rsidRPr="005B6BB8" w:rsidRDefault="001D1F38" w:rsidP="001D1F38">
            <w:pPr>
              <w:ind w:left="40"/>
            </w:pPr>
          </w:p>
          <w:p w14:paraId="1CC78A7D" w14:textId="77777777" w:rsidR="001D1F38" w:rsidRPr="005B6BB8" w:rsidRDefault="001D1F38" w:rsidP="001D1F38">
            <w:pPr>
              <w:ind w:left="40"/>
            </w:pPr>
          </w:p>
        </w:tc>
      </w:tr>
    </w:tbl>
    <w:p w14:paraId="1CC78A7F" w14:textId="77777777" w:rsidR="001D1F38" w:rsidRPr="005B6BB8" w:rsidRDefault="001D1F38" w:rsidP="001D1F38">
      <w:pPr>
        <w:pStyle w:val="Heading4"/>
        <w:rPr>
          <w:sz w:val="28"/>
          <w:szCs w:val="28"/>
        </w:rPr>
      </w:pPr>
    </w:p>
    <w:p w14:paraId="1CC78A80" w14:textId="77777777" w:rsidR="001D1F38" w:rsidRPr="005B6BB8" w:rsidRDefault="001D1F38" w:rsidP="001D1F38">
      <w:pPr>
        <w:pStyle w:val="Heading4"/>
        <w:rPr>
          <w:sz w:val="28"/>
          <w:szCs w:val="28"/>
        </w:rPr>
      </w:pPr>
      <w:r w:rsidRPr="005B6BB8">
        <w:rPr>
          <w:sz w:val="28"/>
          <w:szCs w:val="28"/>
        </w:rPr>
        <w:t>2.7. Muut tieteelliset ansiot</w:t>
      </w:r>
    </w:p>
    <w:p w14:paraId="1CC78A81" w14:textId="77777777" w:rsidR="001D1F38" w:rsidRPr="005B6BB8" w:rsidRDefault="001D1F38" w:rsidP="001D1F38"/>
    <w:p w14:paraId="1CC78A82" w14:textId="77777777" w:rsidR="001D1F38" w:rsidRDefault="001D1F38" w:rsidP="001D1F38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palkinnot ja huomionosoitukset</w:t>
      </w:r>
    </w:p>
    <w:p w14:paraId="1CC78A83" w14:textId="77777777" w:rsidR="00A37126" w:rsidRPr="00B7574E" w:rsidRDefault="00A37126" w:rsidP="001D1F38">
      <w:pPr>
        <w:rPr>
          <w:rFonts w:ascii="Arial" w:hAnsi="Arial" w:cs="Arial"/>
          <w:sz w:val="24"/>
          <w:szCs w:val="24"/>
        </w:rPr>
      </w:pPr>
      <w:r w:rsidRPr="00B7574E">
        <w:rPr>
          <w:rFonts w:ascii="Arial" w:hAnsi="Arial" w:cs="Arial"/>
          <w:sz w:val="24"/>
          <w:szCs w:val="24"/>
        </w:rPr>
        <w:t>● professorin viran haun yhteydessä todettu kelpoisuus (sijoittuminen virkaehdotuksessa)</w:t>
      </w:r>
    </w:p>
    <w:p w14:paraId="1CC78A84" w14:textId="77777777" w:rsidR="001D1F38" w:rsidRPr="005B6BB8" w:rsidRDefault="001D1F38" w:rsidP="001D1F38"/>
    <w:tbl>
      <w:tblPr>
        <w:tblW w:w="10267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7"/>
      </w:tblGrid>
      <w:tr w:rsidR="001D1F38" w:rsidRPr="00063815" w14:paraId="1CC78A86" w14:textId="77777777">
        <w:trPr>
          <w:trHeight w:val="1523"/>
        </w:trPr>
        <w:tc>
          <w:tcPr>
            <w:tcW w:w="10267" w:type="dxa"/>
          </w:tcPr>
          <w:p w14:paraId="1CC78A85" w14:textId="77777777" w:rsidR="001D1F38" w:rsidRPr="00063815" w:rsidRDefault="000E6978" w:rsidP="0006381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CC78A87" w14:textId="77777777" w:rsidR="00FD72B7" w:rsidRPr="00063815" w:rsidRDefault="00FD72B7">
      <w:pPr>
        <w:rPr>
          <w:rFonts w:ascii="Arial" w:hAnsi="Arial" w:cs="Arial"/>
          <w:sz w:val="24"/>
          <w:szCs w:val="24"/>
          <w:lang w:val="en-US"/>
        </w:rPr>
      </w:pPr>
    </w:p>
    <w:p w14:paraId="1CC78A88" w14:textId="77777777" w:rsidR="001D1F38" w:rsidRPr="00063815" w:rsidRDefault="009C3AC1">
      <w:pPr>
        <w:rPr>
          <w:rFonts w:ascii="Arial" w:hAnsi="Arial" w:cs="Arial"/>
          <w:sz w:val="24"/>
          <w:szCs w:val="24"/>
          <w:lang w:val="en-US"/>
        </w:rPr>
      </w:pPr>
      <w:r w:rsidRPr="00063815">
        <w:rPr>
          <w:rFonts w:ascii="Arial" w:hAnsi="Arial" w:cs="Arial"/>
          <w:sz w:val="24"/>
          <w:szCs w:val="24"/>
          <w:lang w:val="en-US"/>
        </w:rPr>
        <w:br w:type="page"/>
      </w:r>
    </w:p>
    <w:p w14:paraId="1CC78A89" w14:textId="77777777" w:rsidR="008A4AF3" w:rsidRPr="005B6BB8" w:rsidRDefault="008A4AF3" w:rsidP="008A4AF3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lastRenderedPageBreak/>
        <w:t>● teknologian siirto</w:t>
      </w:r>
      <w:r w:rsidR="00E623F3" w:rsidRPr="005B6BB8">
        <w:rPr>
          <w:rFonts w:ascii="Arial" w:hAnsi="Arial" w:cs="Arial"/>
          <w:sz w:val="24"/>
          <w:szCs w:val="24"/>
        </w:rPr>
        <w:t xml:space="preserve"> (esim. patentit, lisenssit, keksintöilmoitukset)</w:t>
      </w:r>
    </w:p>
    <w:tbl>
      <w:tblPr>
        <w:tblW w:w="10267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7"/>
      </w:tblGrid>
      <w:tr w:rsidR="008A4AF3" w:rsidRPr="005B6BB8" w14:paraId="1CC78A8C" w14:textId="77777777">
        <w:trPr>
          <w:trHeight w:val="1273"/>
        </w:trPr>
        <w:tc>
          <w:tcPr>
            <w:tcW w:w="10267" w:type="dxa"/>
          </w:tcPr>
          <w:p w14:paraId="1CC78A8A" w14:textId="77777777" w:rsidR="008A4AF3" w:rsidRPr="005B6BB8" w:rsidRDefault="000E6978" w:rsidP="008A4AF3">
            <w:pPr>
              <w:ind w:left="40"/>
              <w:rPr>
                <w:rFonts w:ascii="Arial" w:hAnsi="Arial" w:cs="Arial"/>
                <w:b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A8B" w14:textId="77777777" w:rsidR="008A4AF3" w:rsidRPr="005B6BB8" w:rsidRDefault="008A4AF3" w:rsidP="008A4AF3">
            <w:pPr>
              <w:ind w:left="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C78A8D" w14:textId="77777777" w:rsidR="008D7BC3" w:rsidRPr="005B6BB8" w:rsidRDefault="008D7BC3">
      <w:pPr>
        <w:rPr>
          <w:rFonts w:ascii="Arial" w:hAnsi="Arial" w:cs="Arial"/>
          <w:sz w:val="24"/>
          <w:szCs w:val="24"/>
        </w:rPr>
      </w:pPr>
    </w:p>
    <w:p w14:paraId="1CC78A8E" w14:textId="77777777" w:rsidR="008D7BC3" w:rsidRPr="005B6BB8" w:rsidRDefault="00124B53" w:rsidP="00611E03">
      <w:pPr>
        <w:pStyle w:val="Heading1"/>
        <w:pBdr>
          <w:bottom w:val="single" w:sz="4" w:space="1" w:color="auto"/>
        </w:pBdr>
        <w:rPr>
          <w:rFonts w:cs="Arial"/>
          <w:sz w:val="32"/>
          <w:szCs w:val="24"/>
        </w:rPr>
      </w:pPr>
      <w:r w:rsidRPr="005B6BB8">
        <w:rPr>
          <w:rFonts w:cs="Arial"/>
          <w:sz w:val="32"/>
          <w:szCs w:val="24"/>
        </w:rPr>
        <w:t>3</w:t>
      </w:r>
      <w:r w:rsidR="008D7BC3" w:rsidRPr="005B6BB8">
        <w:rPr>
          <w:rFonts w:cs="Arial"/>
          <w:sz w:val="32"/>
          <w:szCs w:val="24"/>
        </w:rPr>
        <w:t xml:space="preserve">. </w:t>
      </w:r>
      <w:r w:rsidR="00856F01">
        <w:rPr>
          <w:rFonts w:cs="Arial"/>
          <w:sz w:val="32"/>
          <w:szCs w:val="24"/>
        </w:rPr>
        <w:t>Y</w:t>
      </w:r>
      <w:r w:rsidR="00856F01" w:rsidRPr="005B6BB8">
        <w:rPr>
          <w:rFonts w:cs="Arial"/>
          <w:sz w:val="32"/>
          <w:szCs w:val="24"/>
        </w:rPr>
        <w:t xml:space="preserve">liopistoyhteisölliset ja </w:t>
      </w:r>
      <w:r w:rsidR="00856F01">
        <w:rPr>
          <w:rFonts w:cs="Arial"/>
          <w:sz w:val="32"/>
          <w:szCs w:val="24"/>
        </w:rPr>
        <w:t>y</w:t>
      </w:r>
      <w:r w:rsidR="008D7BC3" w:rsidRPr="005B6BB8">
        <w:rPr>
          <w:rFonts w:cs="Arial"/>
          <w:sz w:val="32"/>
          <w:szCs w:val="24"/>
        </w:rPr>
        <w:t>hteiskunnalliset ansiot</w:t>
      </w:r>
    </w:p>
    <w:p w14:paraId="1CC78A8F" w14:textId="77777777" w:rsidR="008D7BC3" w:rsidRPr="005B6BB8" w:rsidRDefault="008D7BC3">
      <w:pPr>
        <w:rPr>
          <w:rFonts w:ascii="Arial" w:hAnsi="Arial" w:cs="Arial"/>
          <w:sz w:val="24"/>
          <w:szCs w:val="24"/>
        </w:rPr>
      </w:pPr>
    </w:p>
    <w:p w14:paraId="1CC78A90" w14:textId="77777777" w:rsidR="008D7BC3" w:rsidRPr="005B6BB8" w:rsidRDefault="008D7BC3" w:rsidP="008D7BC3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yhteiskunnalliset asiantuntijatehtävät</w:t>
      </w:r>
    </w:p>
    <w:p w14:paraId="1CC78A91" w14:textId="77777777" w:rsidR="008D7BC3" w:rsidRPr="005B6BB8" w:rsidRDefault="008D7BC3" w:rsidP="008D7BC3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sid</w:t>
      </w:r>
      <w:r w:rsidR="00880B29" w:rsidRPr="005B6BB8">
        <w:rPr>
          <w:rFonts w:ascii="Arial" w:hAnsi="Arial" w:cs="Arial"/>
          <w:sz w:val="24"/>
          <w:szCs w:val="24"/>
        </w:rPr>
        <w:t>osryhmäyhteistyö (esim. säätiön hallitus, neuvottelukunta)</w:t>
      </w:r>
    </w:p>
    <w:p w14:paraId="1CC78A92" w14:textId="77777777" w:rsidR="008D7BC3" w:rsidRPr="005B6BB8" w:rsidRDefault="008D7BC3" w:rsidP="008D7BC3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alueelliseen toimintaan hankittu rahoitus</w:t>
      </w:r>
    </w:p>
    <w:p w14:paraId="1CC78A93" w14:textId="77777777" w:rsidR="008D7BC3" w:rsidRPr="005B6BB8" w:rsidRDefault="008D7BC3" w:rsidP="008D7BC3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alueellista toimintaa tukevien opinnäytteiden ohjaus</w:t>
      </w:r>
    </w:p>
    <w:p w14:paraId="1CC78A94" w14:textId="77777777" w:rsidR="008D7BC3" w:rsidRPr="005B6BB8" w:rsidRDefault="008D7BC3" w:rsidP="008D7BC3">
      <w:pPr>
        <w:rPr>
          <w:rFonts w:ascii="Arial" w:hAnsi="Arial" w:cs="Arial"/>
          <w:sz w:val="24"/>
          <w:szCs w:val="24"/>
        </w:rPr>
      </w:pPr>
      <w:r w:rsidRPr="005B6BB8">
        <w:rPr>
          <w:rFonts w:ascii="Arial" w:hAnsi="Arial" w:cs="Arial"/>
          <w:sz w:val="24"/>
          <w:szCs w:val="24"/>
        </w:rPr>
        <w:t>● muu kuin annettu perusopetus ja koulutus</w:t>
      </w:r>
    </w:p>
    <w:p w14:paraId="1CC78A95" w14:textId="77777777" w:rsidR="008D7BC3" w:rsidRPr="005B6BB8" w:rsidRDefault="008D7BC3" w:rsidP="008D7BC3">
      <w:pPr>
        <w:rPr>
          <w:rFonts w:ascii="Arial" w:hAnsi="Arial" w:cs="Arial"/>
          <w:sz w:val="24"/>
          <w:szCs w:val="24"/>
        </w:rPr>
      </w:pPr>
    </w:p>
    <w:tbl>
      <w:tblPr>
        <w:tblW w:w="1045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4"/>
      </w:tblGrid>
      <w:tr w:rsidR="008D7BC3" w:rsidRPr="005B6BB8" w14:paraId="1CC78A9A" w14:textId="77777777">
        <w:trPr>
          <w:trHeight w:val="3609"/>
        </w:trPr>
        <w:tc>
          <w:tcPr>
            <w:tcW w:w="10454" w:type="dxa"/>
          </w:tcPr>
          <w:p w14:paraId="1CC78A96" w14:textId="77777777" w:rsidR="008D7BC3" w:rsidRPr="005B6BB8" w:rsidRDefault="009521DC" w:rsidP="005C6EDC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A97" w14:textId="77777777" w:rsidR="008D7BC3" w:rsidRPr="005B6BB8" w:rsidRDefault="008D7BC3" w:rsidP="008D7BC3">
            <w:pPr>
              <w:ind w:left="40"/>
              <w:rPr>
                <w:rFonts w:ascii="Arial" w:hAnsi="Arial" w:cs="Arial"/>
                <w:sz w:val="24"/>
                <w:szCs w:val="24"/>
              </w:rPr>
            </w:pPr>
          </w:p>
          <w:p w14:paraId="1CC78A98" w14:textId="77777777" w:rsidR="008D7BC3" w:rsidRPr="005B6BB8" w:rsidRDefault="008D7BC3" w:rsidP="008D7BC3">
            <w:pPr>
              <w:ind w:left="40"/>
              <w:rPr>
                <w:rFonts w:ascii="Arial" w:hAnsi="Arial" w:cs="Arial"/>
                <w:sz w:val="24"/>
                <w:szCs w:val="24"/>
              </w:rPr>
            </w:pPr>
          </w:p>
          <w:p w14:paraId="1CC78A99" w14:textId="77777777" w:rsidR="008D7BC3" w:rsidRPr="005B6BB8" w:rsidRDefault="008D7BC3" w:rsidP="008D7BC3">
            <w:pPr>
              <w:ind w:left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C78A9B" w14:textId="77777777" w:rsidR="008D7BC3" w:rsidRPr="005B6BB8" w:rsidRDefault="008D7BC3">
      <w:pPr>
        <w:rPr>
          <w:rFonts w:ascii="Arial" w:hAnsi="Arial" w:cs="Arial"/>
          <w:sz w:val="24"/>
          <w:szCs w:val="24"/>
        </w:rPr>
      </w:pPr>
    </w:p>
    <w:p w14:paraId="1CC78A9C" w14:textId="77777777" w:rsidR="008D7BC3" w:rsidRPr="005B6BB8" w:rsidRDefault="008D7BC3">
      <w:pPr>
        <w:rPr>
          <w:rFonts w:ascii="Arial" w:hAnsi="Arial" w:cs="Arial"/>
          <w:sz w:val="24"/>
          <w:szCs w:val="24"/>
        </w:rPr>
      </w:pPr>
    </w:p>
    <w:p w14:paraId="1CC78A9D" w14:textId="77777777" w:rsidR="00880B29" w:rsidRPr="005B6BB8" w:rsidRDefault="008D7BC3">
      <w:pPr>
        <w:rPr>
          <w:rFonts w:ascii="Arial" w:hAnsi="Arial" w:cs="Arial"/>
          <w:b/>
          <w:sz w:val="28"/>
          <w:szCs w:val="28"/>
        </w:rPr>
      </w:pPr>
      <w:r w:rsidRPr="005B6BB8">
        <w:rPr>
          <w:rFonts w:ascii="Arial" w:hAnsi="Arial" w:cs="Arial"/>
          <w:b/>
          <w:sz w:val="28"/>
          <w:szCs w:val="28"/>
        </w:rPr>
        <w:t>Yliopistoyhteisölliset</w:t>
      </w:r>
      <w:r w:rsidR="00880B29" w:rsidRPr="005B6BB8">
        <w:rPr>
          <w:rFonts w:ascii="Arial" w:hAnsi="Arial" w:cs="Arial"/>
          <w:b/>
          <w:sz w:val="28"/>
          <w:szCs w:val="28"/>
        </w:rPr>
        <w:t xml:space="preserve"> tehtävät ja vastuut</w:t>
      </w:r>
    </w:p>
    <w:p w14:paraId="1CC78A9E" w14:textId="77777777" w:rsidR="00880B29" w:rsidRPr="005B6BB8" w:rsidRDefault="00880B29" w:rsidP="00880B29">
      <w:pPr>
        <w:rPr>
          <w:rFonts w:ascii="Arial" w:hAnsi="Arial" w:cs="Arial"/>
          <w:sz w:val="24"/>
          <w:szCs w:val="24"/>
        </w:rPr>
      </w:pPr>
    </w:p>
    <w:tbl>
      <w:tblPr>
        <w:tblW w:w="1045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4"/>
      </w:tblGrid>
      <w:tr w:rsidR="00880B29" w:rsidRPr="005B6BB8" w14:paraId="1CC78AA3" w14:textId="77777777">
        <w:trPr>
          <w:trHeight w:val="3609"/>
        </w:trPr>
        <w:tc>
          <w:tcPr>
            <w:tcW w:w="10454" w:type="dxa"/>
          </w:tcPr>
          <w:p w14:paraId="1CC78A9F" w14:textId="77777777" w:rsidR="00880B29" w:rsidRPr="005B6BB8" w:rsidRDefault="009521DC" w:rsidP="005C6EDC">
            <w:pPr>
              <w:rPr>
                <w:rFonts w:ascii="Arial" w:hAnsi="Arial" w:cs="Arial"/>
                <w:sz w:val="24"/>
                <w:szCs w:val="24"/>
              </w:rPr>
            </w:pPr>
            <w:r w:rsidRPr="0038054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8054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541">
              <w:rPr>
                <w:rFonts w:ascii="Arial" w:hAnsi="Arial" w:cs="Arial"/>
                <w:sz w:val="22"/>
                <w:szCs w:val="22"/>
              </w:rPr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54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CC78AA0" w14:textId="77777777" w:rsidR="00880B29" w:rsidRPr="005B6BB8" w:rsidRDefault="00880B29" w:rsidP="00745716">
            <w:pPr>
              <w:ind w:left="40"/>
              <w:rPr>
                <w:rFonts w:ascii="Arial" w:hAnsi="Arial" w:cs="Arial"/>
                <w:sz w:val="24"/>
                <w:szCs w:val="24"/>
              </w:rPr>
            </w:pPr>
          </w:p>
          <w:p w14:paraId="1CC78AA1" w14:textId="77777777" w:rsidR="00880B29" w:rsidRPr="005B6BB8" w:rsidRDefault="00880B29" w:rsidP="00745716">
            <w:pPr>
              <w:ind w:left="40"/>
              <w:rPr>
                <w:rFonts w:ascii="Arial" w:hAnsi="Arial" w:cs="Arial"/>
                <w:sz w:val="24"/>
                <w:szCs w:val="24"/>
              </w:rPr>
            </w:pPr>
          </w:p>
          <w:p w14:paraId="1CC78AA2" w14:textId="77777777" w:rsidR="00880B29" w:rsidRPr="005B6BB8" w:rsidRDefault="00880B29" w:rsidP="00745716">
            <w:pPr>
              <w:ind w:left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C78AA4" w14:textId="77777777" w:rsidR="00880B29" w:rsidRPr="005B6BB8" w:rsidRDefault="00880B29" w:rsidP="00880B29">
      <w:pPr>
        <w:rPr>
          <w:rFonts w:ascii="Arial" w:hAnsi="Arial" w:cs="Arial"/>
          <w:sz w:val="24"/>
          <w:szCs w:val="24"/>
        </w:rPr>
      </w:pPr>
    </w:p>
    <w:p w14:paraId="1CC78AA5" w14:textId="77777777" w:rsidR="00880B29" w:rsidRPr="005B6BB8" w:rsidRDefault="00880B29" w:rsidP="00880B29">
      <w:pPr>
        <w:rPr>
          <w:rFonts w:ascii="Arial" w:hAnsi="Arial" w:cs="Arial"/>
          <w:b/>
          <w:sz w:val="28"/>
          <w:szCs w:val="28"/>
        </w:rPr>
      </w:pPr>
    </w:p>
    <w:p w14:paraId="1CC78AA6" w14:textId="77777777" w:rsidR="00880B29" w:rsidRPr="005B6BB8" w:rsidRDefault="00880B29" w:rsidP="00880B29">
      <w:pPr>
        <w:rPr>
          <w:rFonts w:ascii="Arial" w:hAnsi="Arial" w:cs="Arial"/>
          <w:b/>
          <w:sz w:val="28"/>
          <w:szCs w:val="28"/>
        </w:rPr>
      </w:pPr>
      <w:r w:rsidRPr="005B6BB8">
        <w:rPr>
          <w:rFonts w:ascii="Arial" w:hAnsi="Arial" w:cs="Arial"/>
          <w:b/>
          <w:sz w:val="28"/>
          <w:szCs w:val="28"/>
        </w:rPr>
        <w:t>Yliopistoyhteisölliset ansiot (yhteistyötaidot, tarvittaessa esimiestaidot, sitoutuminen työhön ja työyhteisöön) arvioidaan arviointikeskustelun yhteydessä</w:t>
      </w:r>
    </w:p>
    <w:p w14:paraId="1CC78AA7" w14:textId="77777777" w:rsidR="00880B29" w:rsidRPr="005B6BB8" w:rsidRDefault="00880B29">
      <w:pPr>
        <w:rPr>
          <w:rFonts w:ascii="Arial" w:hAnsi="Arial" w:cs="Arial"/>
          <w:b/>
          <w:sz w:val="28"/>
          <w:szCs w:val="28"/>
        </w:rPr>
      </w:pPr>
    </w:p>
    <w:sectPr w:rsidR="00880B29" w:rsidRPr="005B6BB8" w:rsidSect="00BC1A2C">
      <w:headerReference w:type="even" r:id="rId14"/>
      <w:headerReference w:type="default" r:id="rId15"/>
      <w:footerReference w:type="first" r:id="rId16"/>
      <w:pgSz w:w="11906" w:h="16838" w:code="9"/>
      <w:pgMar w:top="567" w:right="737" w:bottom="851" w:left="1021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78AAC" w14:textId="77777777" w:rsidR="00EA76DC" w:rsidRDefault="00EA76DC">
      <w:r>
        <w:separator/>
      </w:r>
    </w:p>
  </w:endnote>
  <w:endnote w:type="continuationSeparator" w:id="0">
    <w:p w14:paraId="1CC78AAD" w14:textId="77777777" w:rsidR="00EA76DC" w:rsidRDefault="00EA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altName w:val="Gill Sans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78AB2" w14:textId="77777777" w:rsidR="00DA5E5F" w:rsidRDefault="00DA5E5F" w:rsidP="00A15E19">
    <w:pPr>
      <w:pStyle w:val="Footer"/>
      <w:rPr>
        <w:rFonts w:ascii="Arial" w:hAnsi="Arial" w:cs="Arial"/>
        <w:sz w:val="18"/>
        <w:szCs w:val="18"/>
      </w:rPr>
    </w:pPr>
  </w:p>
  <w:p w14:paraId="1CC78AB3" w14:textId="77777777" w:rsidR="00DA5E5F" w:rsidRDefault="00DA5E5F" w:rsidP="00A15E19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_____________________________________________________________________________________________________</w:t>
    </w:r>
  </w:p>
  <w:p w14:paraId="1CC78AB4" w14:textId="77777777" w:rsidR="00A10835" w:rsidRDefault="00DA5E5F" w:rsidP="00A15E19">
    <w:pPr>
      <w:pStyle w:val="Footer"/>
      <w:rPr>
        <w:rFonts w:ascii="Arial" w:hAnsi="Arial" w:cs="Arial"/>
        <w:sz w:val="18"/>
        <w:szCs w:val="18"/>
      </w:rPr>
    </w:pPr>
    <w:r w:rsidRPr="00E11B8D">
      <w:rPr>
        <w:rFonts w:ascii="Arial" w:hAnsi="Arial" w:cs="Arial"/>
        <w:sz w:val="18"/>
        <w:szCs w:val="18"/>
      </w:rPr>
      <w:t>Täytetty lomake liitetään SAP HR</w:t>
    </w:r>
    <w:r>
      <w:rPr>
        <w:rFonts w:ascii="Arial" w:hAnsi="Arial" w:cs="Arial"/>
        <w:sz w:val="18"/>
        <w:szCs w:val="18"/>
      </w:rPr>
      <w:t xml:space="preserve"> YPJ arvioinnin </w:t>
    </w:r>
    <w:r w:rsidRPr="00E11B8D">
      <w:rPr>
        <w:rFonts w:ascii="Arial" w:hAnsi="Arial" w:cs="Arial"/>
        <w:sz w:val="18"/>
        <w:szCs w:val="18"/>
      </w:rPr>
      <w:t>vaativuuden- tai suoriutumisen arviointilomakkeeseen pdf –muodossa</w:t>
    </w:r>
  </w:p>
  <w:p w14:paraId="1CC78AB5" w14:textId="77777777" w:rsidR="00DA5E5F" w:rsidRDefault="00DA5E5F" w:rsidP="00A15E19">
    <w:pPr>
      <w:pStyle w:val="Footer"/>
      <w:rPr>
        <w:rFonts w:ascii="Arial" w:hAnsi="Arial" w:cs="Arial"/>
        <w:sz w:val="18"/>
        <w:szCs w:val="18"/>
      </w:rPr>
    </w:pPr>
  </w:p>
  <w:p w14:paraId="1CC78AB6" w14:textId="77777777" w:rsidR="00DA5E5F" w:rsidRPr="00A15E19" w:rsidRDefault="00DA5E5F" w:rsidP="00A15E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78AAA" w14:textId="77777777" w:rsidR="00EA76DC" w:rsidRDefault="00EA76DC">
      <w:r>
        <w:separator/>
      </w:r>
    </w:p>
  </w:footnote>
  <w:footnote w:type="continuationSeparator" w:id="0">
    <w:p w14:paraId="1CC78AAB" w14:textId="77777777" w:rsidR="00EA76DC" w:rsidRDefault="00EA7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78AAE" w14:textId="77777777" w:rsidR="0041340E" w:rsidRDefault="0041340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0835">
      <w:rPr>
        <w:rStyle w:val="PageNumber"/>
        <w:noProof/>
      </w:rPr>
      <w:t>8</w:t>
    </w:r>
    <w:r>
      <w:rPr>
        <w:rStyle w:val="PageNumber"/>
      </w:rPr>
      <w:fldChar w:fldCharType="end"/>
    </w:r>
  </w:p>
  <w:p w14:paraId="1CC78AAF" w14:textId="77777777" w:rsidR="0041340E" w:rsidRDefault="0041340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78AB0" w14:textId="77777777" w:rsidR="0041340E" w:rsidRDefault="0041340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6A0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C78AB1" w14:textId="77777777" w:rsidR="0041340E" w:rsidRDefault="0041340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6C5E"/>
    <w:multiLevelType w:val="hybridMultilevel"/>
    <w:tmpl w:val="7DE2C8B6"/>
    <w:lvl w:ilvl="0" w:tplc="A686DF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805225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07A442A"/>
    <w:multiLevelType w:val="singleLevel"/>
    <w:tmpl w:val="98A6A93A"/>
    <w:lvl w:ilvl="0"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ascii="Times New Roman" w:hAnsi="Times New Roman" w:hint="default"/>
      </w:rPr>
    </w:lvl>
  </w:abstractNum>
  <w:abstractNum w:abstractNumId="3">
    <w:nsid w:val="4EAC5CF1"/>
    <w:multiLevelType w:val="hybridMultilevel"/>
    <w:tmpl w:val="3844E2E8"/>
    <w:lvl w:ilvl="0" w:tplc="993C12A8"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868"/>
        </w:tabs>
        <w:ind w:left="38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88"/>
        </w:tabs>
        <w:ind w:left="4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08"/>
        </w:tabs>
        <w:ind w:left="5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28"/>
        </w:tabs>
        <w:ind w:left="60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48"/>
        </w:tabs>
        <w:ind w:left="6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68"/>
        </w:tabs>
        <w:ind w:left="7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88"/>
        </w:tabs>
        <w:ind w:left="81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08"/>
        </w:tabs>
        <w:ind w:left="8908" w:hanging="360"/>
      </w:pPr>
      <w:rPr>
        <w:rFonts w:ascii="Wingdings" w:hAnsi="Wingdings" w:hint="default"/>
      </w:rPr>
    </w:lvl>
  </w:abstractNum>
  <w:abstractNum w:abstractNumId="4">
    <w:nsid w:val="6E492A70"/>
    <w:multiLevelType w:val="singleLevel"/>
    <w:tmpl w:val="98A6A93A"/>
    <w:lvl w:ilvl="0">
      <w:numFmt w:val="bullet"/>
      <w:lvlText w:val="-"/>
      <w:lvlJc w:val="left"/>
      <w:pPr>
        <w:tabs>
          <w:tab w:val="num" w:pos="2968"/>
        </w:tabs>
        <w:ind w:left="2968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autoFormatOverrid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02"/>
    <w:rsid w:val="00005E7D"/>
    <w:rsid w:val="00006C15"/>
    <w:rsid w:val="00011BF3"/>
    <w:rsid w:val="000127C3"/>
    <w:rsid w:val="00063815"/>
    <w:rsid w:val="00067860"/>
    <w:rsid w:val="00080049"/>
    <w:rsid w:val="00086A06"/>
    <w:rsid w:val="000A0AA9"/>
    <w:rsid w:val="000A4884"/>
    <w:rsid w:val="000E6978"/>
    <w:rsid w:val="000E6B90"/>
    <w:rsid w:val="001038F6"/>
    <w:rsid w:val="00124B53"/>
    <w:rsid w:val="001265B2"/>
    <w:rsid w:val="001607DA"/>
    <w:rsid w:val="00177226"/>
    <w:rsid w:val="001B0B76"/>
    <w:rsid w:val="001D1F38"/>
    <w:rsid w:val="001F37D9"/>
    <w:rsid w:val="002022DF"/>
    <w:rsid w:val="00225F44"/>
    <w:rsid w:val="00242F2D"/>
    <w:rsid w:val="00243AD0"/>
    <w:rsid w:val="00256F56"/>
    <w:rsid w:val="002719EF"/>
    <w:rsid w:val="00276439"/>
    <w:rsid w:val="00287838"/>
    <w:rsid w:val="002C278E"/>
    <w:rsid w:val="002D442A"/>
    <w:rsid w:val="002D6AC9"/>
    <w:rsid w:val="002E491C"/>
    <w:rsid w:val="002E7A72"/>
    <w:rsid w:val="002F0F96"/>
    <w:rsid w:val="002F3CD4"/>
    <w:rsid w:val="003030F5"/>
    <w:rsid w:val="00311731"/>
    <w:rsid w:val="00331E1E"/>
    <w:rsid w:val="00357201"/>
    <w:rsid w:val="00380425"/>
    <w:rsid w:val="003879AB"/>
    <w:rsid w:val="003B2888"/>
    <w:rsid w:val="003E1D28"/>
    <w:rsid w:val="0041340E"/>
    <w:rsid w:val="00415717"/>
    <w:rsid w:val="0043229D"/>
    <w:rsid w:val="00434D29"/>
    <w:rsid w:val="00496AB6"/>
    <w:rsid w:val="004B474A"/>
    <w:rsid w:val="004B5192"/>
    <w:rsid w:val="00503B35"/>
    <w:rsid w:val="00514E12"/>
    <w:rsid w:val="00522934"/>
    <w:rsid w:val="00531ADD"/>
    <w:rsid w:val="005332C5"/>
    <w:rsid w:val="00541621"/>
    <w:rsid w:val="00573C09"/>
    <w:rsid w:val="005A120C"/>
    <w:rsid w:val="005B6BB8"/>
    <w:rsid w:val="005C6EDC"/>
    <w:rsid w:val="005D3F0F"/>
    <w:rsid w:val="005F439C"/>
    <w:rsid w:val="006060A1"/>
    <w:rsid w:val="00611E03"/>
    <w:rsid w:val="00631627"/>
    <w:rsid w:val="00636410"/>
    <w:rsid w:val="00676F4D"/>
    <w:rsid w:val="00677100"/>
    <w:rsid w:val="006868CF"/>
    <w:rsid w:val="00695B02"/>
    <w:rsid w:val="006D1E08"/>
    <w:rsid w:val="006E5EFF"/>
    <w:rsid w:val="00736F4E"/>
    <w:rsid w:val="00741D6C"/>
    <w:rsid w:val="00745716"/>
    <w:rsid w:val="0074610C"/>
    <w:rsid w:val="00750181"/>
    <w:rsid w:val="0075068D"/>
    <w:rsid w:val="0076455B"/>
    <w:rsid w:val="00776D05"/>
    <w:rsid w:val="00780DBC"/>
    <w:rsid w:val="00795D49"/>
    <w:rsid w:val="007A2DFA"/>
    <w:rsid w:val="007A5D88"/>
    <w:rsid w:val="007A6664"/>
    <w:rsid w:val="007A67EB"/>
    <w:rsid w:val="007D04C5"/>
    <w:rsid w:val="007D3CF6"/>
    <w:rsid w:val="007F154B"/>
    <w:rsid w:val="00846AFC"/>
    <w:rsid w:val="00856F01"/>
    <w:rsid w:val="00874461"/>
    <w:rsid w:val="00880B29"/>
    <w:rsid w:val="008A25CF"/>
    <w:rsid w:val="008A4AF3"/>
    <w:rsid w:val="008B20E0"/>
    <w:rsid w:val="008C43FA"/>
    <w:rsid w:val="008D7BC3"/>
    <w:rsid w:val="008E100E"/>
    <w:rsid w:val="008E5804"/>
    <w:rsid w:val="00912BD8"/>
    <w:rsid w:val="009521DC"/>
    <w:rsid w:val="00960FC1"/>
    <w:rsid w:val="00986DF5"/>
    <w:rsid w:val="009938B4"/>
    <w:rsid w:val="009A22FD"/>
    <w:rsid w:val="009B18F2"/>
    <w:rsid w:val="009B5807"/>
    <w:rsid w:val="009C346E"/>
    <w:rsid w:val="009C3782"/>
    <w:rsid w:val="009C3AC1"/>
    <w:rsid w:val="009F19C1"/>
    <w:rsid w:val="00A0280F"/>
    <w:rsid w:val="00A10835"/>
    <w:rsid w:val="00A120E1"/>
    <w:rsid w:val="00A15E19"/>
    <w:rsid w:val="00A37126"/>
    <w:rsid w:val="00A42D43"/>
    <w:rsid w:val="00A6232A"/>
    <w:rsid w:val="00A704AA"/>
    <w:rsid w:val="00A931CC"/>
    <w:rsid w:val="00A95319"/>
    <w:rsid w:val="00B26725"/>
    <w:rsid w:val="00B31E2E"/>
    <w:rsid w:val="00B414D2"/>
    <w:rsid w:val="00B55AD8"/>
    <w:rsid w:val="00B629D2"/>
    <w:rsid w:val="00B672A3"/>
    <w:rsid w:val="00B7574E"/>
    <w:rsid w:val="00B824ED"/>
    <w:rsid w:val="00B948AB"/>
    <w:rsid w:val="00B965B2"/>
    <w:rsid w:val="00B97254"/>
    <w:rsid w:val="00B97403"/>
    <w:rsid w:val="00BA0507"/>
    <w:rsid w:val="00BB470E"/>
    <w:rsid w:val="00BC1A2C"/>
    <w:rsid w:val="00BC7D48"/>
    <w:rsid w:val="00BF62D3"/>
    <w:rsid w:val="00C26E0D"/>
    <w:rsid w:val="00C37880"/>
    <w:rsid w:val="00C7138C"/>
    <w:rsid w:val="00C94F8D"/>
    <w:rsid w:val="00CC5B30"/>
    <w:rsid w:val="00CD0715"/>
    <w:rsid w:val="00CF63E8"/>
    <w:rsid w:val="00D04851"/>
    <w:rsid w:val="00D27F2F"/>
    <w:rsid w:val="00D63D61"/>
    <w:rsid w:val="00DA5E5F"/>
    <w:rsid w:val="00DC65EF"/>
    <w:rsid w:val="00DD6912"/>
    <w:rsid w:val="00DF37A5"/>
    <w:rsid w:val="00E11B8D"/>
    <w:rsid w:val="00E47AAD"/>
    <w:rsid w:val="00E54A79"/>
    <w:rsid w:val="00E623F3"/>
    <w:rsid w:val="00E6553A"/>
    <w:rsid w:val="00E835A9"/>
    <w:rsid w:val="00E90A9B"/>
    <w:rsid w:val="00EA6D78"/>
    <w:rsid w:val="00EA76DC"/>
    <w:rsid w:val="00EC41A9"/>
    <w:rsid w:val="00EF71B7"/>
    <w:rsid w:val="00F214B3"/>
    <w:rsid w:val="00F27F3D"/>
    <w:rsid w:val="00F5481F"/>
    <w:rsid w:val="00FC79F0"/>
    <w:rsid w:val="00FD02BA"/>
    <w:rsid w:val="00FD1895"/>
    <w:rsid w:val="00FD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1CC788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locked="0" w:semiHidden="0" w:unhideWhenUsed="0" w:qFormat="1"/>
    <w:lsdException w:name="heading 2" w:locked="0" w:semiHidden="0" w:unhideWhenUsed="0" w:qFormat="1"/>
    <w:lsdException w:name="heading 3" w:locked="0" w:semiHidden="0" w:unhideWhenUsed="0" w:qFormat="1"/>
    <w:lsdException w:name="heading 4" w:locked="0" w:semiHidden="0" w:unhideWhenUsed="0" w:qFormat="1"/>
    <w:lsdException w:name="heading 5" w:locked="0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locked="0"/>
    <w:lsdException w:name="footer" w:locked="0" w:uiPriority="99"/>
    <w:lsdException w:name="caption" w:qFormat="1"/>
    <w:lsdException w:name="page number" w:lock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locked="0"/>
    <w:lsdException w:name="Body Text" w:lock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locked="0"/>
    <w:lsdException w:name="Strong" w:semiHidden="0" w:unhideWhenUsed="0" w:qFormat="1"/>
    <w:lsdException w:name="Emphasis" w:semiHidden="0" w:unhideWhenUsed="0" w:qFormat="1"/>
    <w:lsdException w:name="Document Map" w:lock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nhideWhenUsed="0"/>
    <w:lsdException w:name="Placeholder Text" w:locked="0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locked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locked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locked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locked/>
    <w:pPr>
      <w:keepNext/>
      <w:outlineLvl w:val="3"/>
    </w:pPr>
    <w:rPr>
      <w:rFonts w:ascii="Arial" w:hAnsi="Arial" w:cs="Arial"/>
      <w:sz w:val="24"/>
    </w:rPr>
  </w:style>
  <w:style w:type="paragraph" w:styleId="Heading5">
    <w:name w:val="heading 5"/>
    <w:basedOn w:val="Normal"/>
    <w:next w:val="Normal"/>
    <w:qFormat/>
    <w:locked/>
    <w:pPr>
      <w:keepNext/>
      <w:outlineLvl w:val="4"/>
    </w:pPr>
    <w:rPr>
      <w:rFonts w:ascii="Arial" w:hAnsi="Arial" w:cs="Arial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locked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locked/>
    <w:rPr>
      <w:rFonts w:ascii="GillSans" w:hAnsi="GillSans"/>
      <w:color w:val="000000"/>
      <w:sz w:val="22"/>
    </w:rPr>
  </w:style>
  <w:style w:type="paragraph" w:styleId="BodyTextIndent2">
    <w:name w:val="Body Text Indent 2"/>
    <w:basedOn w:val="Normal"/>
    <w:locked/>
    <w:pPr>
      <w:ind w:left="2665"/>
    </w:pPr>
    <w:rPr>
      <w:rFonts w:ascii="Gill Sans" w:hAnsi="Gill Sans"/>
      <w:sz w:val="24"/>
    </w:rPr>
  </w:style>
  <w:style w:type="character" w:styleId="PageNumber">
    <w:name w:val="page number"/>
    <w:basedOn w:val="DefaultParagraphFont"/>
    <w:locked/>
  </w:style>
  <w:style w:type="paragraph" w:styleId="DocumentMap">
    <w:name w:val="Document Map"/>
    <w:basedOn w:val="Normal"/>
    <w:semiHidden/>
    <w:locked/>
    <w:rsid w:val="00531ADD"/>
    <w:pPr>
      <w:shd w:val="clear" w:color="auto" w:fill="000080"/>
    </w:pPr>
    <w:rPr>
      <w:rFonts w:ascii="Tahoma" w:hAnsi="Tahoma" w:cs="Tahoma"/>
    </w:rPr>
  </w:style>
  <w:style w:type="paragraph" w:customStyle="1" w:styleId="Tyttnrot">
    <w:name w:val="Täyttö nrot"/>
    <w:basedOn w:val="Normal"/>
    <w:locked/>
    <w:pPr>
      <w:spacing w:before="120"/>
      <w:jc w:val="center"/>
    </w:pPr>
    <w:rPr>
      <w:rFonts w:ascii="Arial" w:hAnsi="Arial" w:cs="Arial"/>
    </w:rPr>
  </w:style>
  <w:style w:type="paragraph" w:customStyle="1" w:styleId="Sarake-ots-1">
    <w:name w:val="Sarake-ots-1"/>
    <w:basedOn w:val="Tyttnrot"/>
    <w:locked/>
    <w:pPr>
      <w:spacing w:before="40" w:line="160" w:lineRule="exact"/>
    </w:pPr>
    <w:rPr>
      <w:sz w:val="15"/>
      <w:szCs w:val="15"/>
    </w:rPr>
  </w:style>
  <w:style w:type="paragraph" w:styleId="BalloonText">
    <w:name w:val="Balloon Text"/>
    <w:basedOn w:val="Normal"/>
    <w:semiHidden/>
    <w:locked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931CC"/>
  </w:style>
  <w:style w:type="character" w:styleId="PlaceholderText">
    <w:name w:val="Placeholder Text"/>
    <w:basedOn w:val="DefaultParagraphFont"/>
    <w:uiPriority w:val="99"/>
    <w:semiHidden/>
    <w:locked/>
    <w:rsid w:val="0006381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locked="0" w:semiHidden="0" w:unhideWhenUsed="0" w:qFormat="1"/>
    <w:lsdException w:name="heading 2" w:locked="0" w:semiHidden="0" w:unhideWhenUsed="0" w:qFormat="1"/>
    <w:lsdException w:name="heading 3" w:locked="0" w:semiHidden="0" w:unhideWhenUsed="0" w:qFormat="1"/>
    <w:lsdException w:name="heading 4" w:locked="0" w:semiHidden="0" w:unhideWhenUsed="0" w:qFormat="1"/>
    <w:lsdException w:name="heading 5" w:locked="0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locked="0"/>
    <w:lsdException w:name="footer" w:locked="0" w:uiPriority="99"/>
    <w:lsdException w:name="caption" w:qFormat="1"/>
    <w:lsdException w:name="page number" w:lock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locked="0"/>
    <w:lsdException w:name="Body Text" w:lock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locked="0"/>
    <w:lsdException w:name="Strong" w:semiHidden="0" w:unhideWhenUsed="0" w:qFormat="1"/>
    <w:lsdException w:name="Emphasis" w:semiHidden="0" w:unhideWhenUsed="0" w:qFormat="1"/>
    <w:lsdException w:name="Document Map" w:lock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nhideWhenUsed="0"/>
    <w:lsdException w:name="Placeholder Text" w:locked="0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locked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locked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locked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locked/>
    <w:pPr>
      <w:keepNext/>
      <w:outlineLvl w:val="3"/>
    </w:pPr>
    <w:rPr>
      <w:rFonts w:ascii="Arial" w:hAnsi="Arial" w:cs="Arial"/>
      <w:sz w:val="24"/>
    </w:rPr>
  </w:style>
  <w:style w:type="paragraph" w:styleId="Heading5">
    <w:name w:val="heading 5"/>
    <w:basedOn w:val="Normal"/>
    <w:next w:val="Normal"/>
    <w:qFormat/>
    <w:locked/>
    <w:pPr>
      <w:keepNext/>
      <w:outlineLvl w:val="4"/>
    </w:pPr>
    <w:rPr>
      <w:rFonts w:ascii="Arial" w:hAnsi="Arial" w:cs="Arial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locked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locked/>
    <w:rPr>
      <w:rFonts w:ascii="GillSans" w:hAnsi="GillSans"/>
      <w:color w:val="000000"/>
      <w:sz w:val="22"/>
    </w:rPr>
  </w:style>
  <w:style w:type="paragraph" w:styleId="BodyTextIndent2">
    <w:name w:val="Body Text Indent 2"/>
    <w:basedOn w:val="Normal"/>
    <w:locked/>
    <w:pPr>
      <w:ind w:left="2665"/>
    </w:pPr>
    <w:rPr>
      <w:rFonts w:ascii="Gill Sans" w:hAnsi="Gill Sans"/>
      <w:sz w:val="24"/>
    </w:rPr>
  </w:style>
  <w:style w:type="character" w:styleId="PageNumber">
    <w:name w:val="page number"/>
    <w:basedOn w:val="DefaultParagraphFont"/>
    <w:locked/>
  </w:style>
  <w:style w:type="paragraph" w:styleId="DocumentMap">
    <w:name w:val="Document Map"/>
    <w:basedOn w:val="Normal"/>
    <w:semiHidden/>
    <w:locked/>
    <w:rsid w:val="00531ADD"/>
    <w:pPr>
      <w:shd w:val="clear" w:color="auto" w:fill="000080"/>
    </w:pPr>
    <w:rPr>
      <w:rFonts w:ascii="Tahoma" w:hAnsi="Tahoma" w:cs="Tahoma"/>
    </w:rPr>
  </w:style>
  <w:style w:type="paragraph" w:customStyle="1" w:styleId="Tyttnrot">
    <w:name w:val="Täyttö nrot"/>
    <w:basedOn w:val="Normal"/>
    <w:locked/>
    <w:pPr>
      <w:spacing w:before="120"/>
      <w:jc w:val="center"/>
    </w:pPr>
    <w:rPr>
      <w:rFonts w:ascii="Arial" w:hAnsi="Arial" w:cs="Arial"/>
    </w:rPr>
  </w:style>
  <w:style w:type="paragraph" w:customStyle="1" w:styleId="Sarake-ots-1">
    <w:name w:val="Sarake-ots-1"/>
    <w:basedOn w:val="Tyttnrot"/>
    <w:locked/>
    <w:pPr>
      <w:spacing w:before="40" w:line="160" w:lineRule="exact"/>
    </w:pPr>
    <w:rPr>
      <w:sz w:val="15"/>
      <w:szCs w:val="15"/>
    </w:rPr>
  </w:style>
  <w:style w:type="paragraph" w:styleId="BalloonText">
    <w:name w:val="Balloon Text"/>
    <w:basedOn w:val="Normal"/>
    <w:semiHidden/>
    <w:locked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931CC"/>
  </w:style>
  <w:style w:type="character" w:styleId="PlaceholderText">
    <w:name w:val="Placeholder Text"/>
    <w:basedOn w:val="DefaultParagraphFont"/>
    <w:uiPriority w:val="99"/>
    <w:semiHidden/>
    <w:locked/>
    <w:rsid w:val="000638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y_owner xmlns="7a27955c-8d6e-4ea3-adec-c12b7207bcf6">
      <UserInfo>
        <DisplayName>Emilia Vuoti</DisplayName>
        <AccountId>77</AccountId>
        <AccountType/>
      </UserInfo>
    </oy_owner>
    <oy_keywordsNoteField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Yliopistojen palkkausjärjestelmä</TermName>
          <TermId xmlns="http://schemas.microsoft.com/office/infopath/2007/PartnerControls">216c5a91-3fca-4a43-b5cd-e396a61fd258</TermId>
        </TermInfo>
        <TermInfo xmlns="http://schemas.microsoft.com/office/infopath/2007/PartnerControls">
          <TermName xmlns="http://schemas.microsoft.com/office/infopath/2007/PartnerControls">Lomakkeet</TermName>
          <TermId xmlns="http://schemas.microsoft.com/office/infopath/2007/PartnerControls">a5c53c08-f3d4-4df8-9b1d-2ffc1aff112b</TermId>
        </TermInfo>
      </Terms>
    </oy_keywordsNoteField>
    <TaxCatchAll xmlns="7a27955c-8d6e-4ea3-adec-c12b7207bcf6">
      <Value>76</Value>
      <Value>662</Value>
      <Value>72</Value>
      <Value>627</Value>
    </TaxCatchAll>
    <oy_departmentNoteField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2409220 Henkilöstöpalvelut</TermName>
          <TermId xmlns="http://schemas.microsoft.com/office/infopath/2007/PartnerControls">1042f64e-5a6e-442e-9810-9661168a91ee</TermId>
        </TermInfo>
      </Terms>
    </oy_departmentNoteField>
    <oy_subjectNoteField xmlns="7a27955c-8d6e-4ea3-adec-c12b7207bcf6">
      <Terms xmlns="http://schemas.microsoft.com/office/infopath/2007/PartnerControls"/>
    </oy_subjectNoteField>
    <oy_type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Ohje</TermName>
          <TermId xmlns="http://schemas.microsoft.com/office/infopath/2007/PartnerControls">62bdb1e9-6a4e-41b7-9f23-a2dfe98f3035</TermId>
        </TermInfo>
      </Terms>
    </oy_type>
  </documentManagement>
</p:properties>
</file>

<file path=customXml/item3.xml><?xml version="1.0" encoding="utf-8"?>
<?mso-contentType ?>
<SharedContentType xmlns="Microsoft.SharePoint.Taxonomy.ContentTypeSync" SourceId="c8fedd44-943b-4f0e-a875-3874e0e1dcdb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hjeen liitetiedosto" ma:contentTypeID="0x010100E2C66806664B437490F488AF34B7AFF600BC774A1D3665C24690F2F9AE8E5A2357" ma:contentTypeVersion="7" ma:contentTypeDescription="Luo uusi asiakirja." ma:contentTypeScope="" ma:versionID="bb4f75568715989665221ebba0121580">
  <xsd:schema xmlns:xsd="http://www.w3.org/2001/XMLSchema" xmlns:xs="http://www.w3.org/2001/XMLSchema" xmlns:p="http://schemas.microsoft.com/office/2006/metadata/properties" xmlns:ns2="7a27955c-8d6e-4ea3-adec-c12b7207bcf6" targetNamespace="http://schemas.microsoft.com/office/2006/metadata/properties" ma:root="true" ma:fieldsID="57d2ca109bd465003444437a2474a8cd" ns2:_="">
    <xsd:import namespace="7a27955c-8d6e-4ea3-adec-c12b7207bcf6"/>
    <xsd:element name="properties">
      <xsd:complexType>
        <xsd:sequence>
          <xsd:element name="documentManagement">
            <xsd:complexType>
              <xsd:all>
                <xsd:element ref="ns2:oy_owner"/>
                <xsd:element ref="ns2:oy_subjectNoteField" minOccurs="0"/>
                <xsd:element ref="ns2:TaxCatchAll" minOccurs="0"/>
                <xsd:element ref="ns2:TaxCatchAllLabel" minOccurs="0"/>
                <xsd:element ref="ns2:oy_keywordsNoteField" minOccurs="0"/>
                <xsd:element ref="ns2:oy_departmentNoteField" minOccurs="0"/>
                <xsd:element ref="ns2:oy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7955c-8d6e-4ea3-adec-c12b7207bcf6" elementFormDefault="qualified">
    <xsd:import namespace="http://schemas.microsoft.com/office/2006/documentManagement/types"/>
    <xsd:import namespace="http://schemas.microsoft.com/office/infopath/2007/PartnerControls"/>
    <xsd:element name="oy_owner" ma:index="6" ma:displayName="Omistaja" ma:SharePointGroup="0" ma:internalName="oy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y_subjectNoteField" ma:index="8" nillable="true" ma:taxonomy="true" ma:internalName="oy_subjectNoteField" ma:taxonomyFieldName="oy_subject" ma:displayName="Aihe" ma:default="" ma:fieldId="{c407929f-a524-42cc-bf06-5b05f8efebf9}" ma:taxonomyMulti="true" ma:sspId="c8fedd44-943b-4f0e-a875-3874e0e1dcdb" ma:termSetId="0731efc9-d48d-42b3-91e5-2d662b8cb9b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53e2953-54b6-492d-97eb-1a39a348f186}" ma:internalName="TaxCatchAll" ma:showField="CatchAllData" ma:web="b720e6ba-4909-46bc-a58b-a615f6362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53e2953-54b6-492d-97eb-1a39a348f186}" ma:internalName="TaxCatchAllLabel" ma:readOnly="true" ma:showField="CatchAllDataLabel" ma:web="b720e6ba-4909-46bc-a58b-a615f6362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y_keywordsNoteField" ma:index="12" ma:taxonomy="true" ma:internalName="oy_keywordsNoteField" ma:taxonomyFieldName="oy_keywords" ma:displayName="Asiasanat" ma:default="" ma:fieldId="{07274a43-d5db-47bf-b71d-0e93fd3a25da}" ma:taxonomyMulti="true" ma:sspId="c8fedd44-943b-4f0e-a875-3874e0e1dcdb" ma:termSetId="09fe38f4-9159-4e18-a4ed-e533276758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departmentNoteField" ma:index="14" ma:taxonomy="true" ma:internalName="oy_departmentNoteField" ma:taxonomyFieldName="oy_department" ma:displayName="Yksikkö" ma:fieldId="{914c763d-1adc-4e6f-b78a-85ec05d9d601}" ma:taxonomyMulti="true" ma:sspId="c8fedd44-943b-4f0e-a875-3874e0e1dcdb" ma:termSetId="71146231-2ee0-4c23-83da-d63540f64c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type" ma:index="17" nillable="true" ma:taxonomy="true" ma:internalName="oy_type" ma:taxonomyFieldName="oy_typeTaxonomy" ma:displayName="Tyyppi" ma:default="627;#Ohje|62bdb1e9-6a4e-41b7-9f23-a2dfe98f3035" ma:fieldId="{e5ccb5dd-47dd-49bb-924c-6a95b448f32f}" ma:sspId="c8fedd44-943b-4f0e-a875-3874e0e1dcdb" ma:termSetId="4073159f-3c0b-4d81-ba27-df63fc93e9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BCB08-0F5C-4764-A2F1-5069A7DBA6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6BCE4-665E-4C26-8792-84254307EF4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7a27955c-8d6e-4ea3-adec-c12b7207bcf6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64ED74-D909-47B1-AE0A-A00947044E2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3F387D1-70E3-429A-8DDD-C5FA21EAD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7955c-8d6e-4ea3-adec-c12b7207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DB69C8C-03FC-4D31-B4F0-2631AAC3D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1202</Words>
  <Characters>9740</Characters>
  <Application>Microsoft Office Word</Application>
  <DocSecurity>4</DocSecurity>
  <Lines>81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Tiedonkeruulomake, opetus- ja tutkimushenkilöstö, muut kuin tohtorikoulutettavat</vt:lpstr>
      <vt:lpstr>HP, LR /rn</vt:lpstr>
    </vt:vector>
  </TitlesOfParts>
  <Company>Hallintovirasto/Oulun yliopisto</Company>
  <LinksUpToDate>false</LinksUpToDate>
  <CharactersWithSpaces>10921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Tiedonkeruulomake, opetus- ja tutkimushenkilöstö, muut kuin tohtorikoulutettavat</dc:title>
  <dc:creator>Riitta Nurkkala</dc:creator>
  <cp:lastModifiedBy>Jouni Aspi</cp:lastModifiedBy>
  <cp:revision>2</cp:revision>
  <cp:lastPrinted>2015-02-23T08:53:00Z</cp:lastPrinted>
  <dcterms:created xsi:type="dcterms:W3CDTF">2017-02-17T08:51:00Z</dcterms:created>
  <dcterms:modified xsi:type="dcterms:W3CDTF">2017-02-17T08:51:00Z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0x010100E2C66806664B437490F488AF34B7AFF600BC774A1D3665C24690F2F9AE8E5A2357</vt:lpwstr>
  </property>
  <property fmtid="{D5CDD505-2E9C-101B-9397-08002B2CF9AE}" pid="3" name="oy_department">
    <vt:lpwstr>76;#2409220 Henkilöstöpalvelut|1042f64e-5a6e-442e-9810-9661168a91ee</vt:lpwstr>
  </property>
  <property fmtid="{D5CDD505-2E9C-101B-9397-08002B2CF9AE}" pid="4" name="oy_typeTaxonomy">
    <vt:lpwstr>627;#Ohje|62bdb1e9-6a4e-41b7-9f23-a2dfe98f3035</vt:lpwstr>
  </property>
  <property fmtid="{D5CDD505-2E9C-101B-9397-08002B2CF9AE}" pid="5" name="oy_keywords">
    <vt:lpwstr>72;#Yliopistojen palkkausjärjestelmä|216c5a91-3fca-4a43-b5cd-e396a61fd258;#662;#Lomakkeet|a5c53c08-f3d4-4df8-9b1d-2ffc1aff112b</vt:lpwstr>
  </property>
  <property fmtid="{D5CDD505-2E9C-101B-9397-08002B2CF9AE}" pid="6" name="oy_subject">
    <vt:lpwstr/>
  </property>
</Properties>
</file>