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DFF5E4" w14:textId="77777777" w:rsidR="00991C18" w:rsidRPr="00EA0321" w:rsidRDefault="00991C18" w:rsidP="00991C18">
      <w:pPr>
        <w:pStyle w:val="NormaaliWWW"/>
        <w:rPr>
          <w:sz w:val="24"/>
          <w:szCs w:val="24"/>
        </w:rPr>
      </w:pPr>
      <w:r w:rsidRPr="00EA0321">
        <w:rPr>
          <w:b/>
          <w:bCs/>
          <w:color w:val="000000"/>
          <w:sz w:val="24"/>
          <w:szCs w:val="24"/>
        </w:rPr>
        <w:t>Katja Riipinen</w:t>
      </w:r>
    </w:p>
    <w:p w14:paraId="73E91613" w14:textId="77777777" w:rsidR="00991C18" w:rsidRPr="00EA0321" w:rsidRDefault="00991C18" w:rsidP="00991C18">
      <w:pPr>
        <w:pStyle w:val="NormaaliWWW"/>
        <w:rPr>
          <w:noProof/>
        </w:rPr>
      </w:pPr>
      <w:r w:rsidRPr="00EA0321">
        <w:t xml:space="preserve">Tutkimuskoordinaattori, </w:t>
      </w:r>
      <w:r w:rsidRPr="00EA0321">
        <w:rPr>
          <w:noProof/>
        </w:rPr>
        <w:t>FT, TtK</w:t>
      </w:r>
    </w:p>
    <w:p w14:paraId="5000C678" w14:textId="77777777" w:rsidR="00991C18" w:rsidRPr="00EA0321" w:rsidRDefault="00C53553" w:rsidP="00991C18">
      <w:pPr>
        <w:pStyle w:val="NormaaliWWW"/>
      </w:pPr>
      <w:hyperlink r:id="rId5" w:history="1">
        <w:r w:rsidR="00991C18" w:rsidRPr="00EA0321">
          <w:rPr>
            <w:rStyle w:val="Hyperlinkki"/>
          </w:rPr>
          <w:t>Medical Research Center Oulu</w:t>
        </w:r>
      </w:hyperlink>
      <w:r w:rsidR="00991C18" w:rsidRPr="00EA0321">
        <w:rPr>
          <w:color w:val="595959"/>
        </w:rPr>
        <w:t xml:space="preserve"> </w:t>
      </w:r>
      <w:r w:rsidR="00991C18" w:rsidRPr="00EA0321">
        <w:t>| MRC Oulu</w:t>
      </w:r>
    </w:p>
    <w:p w14:paraId="48CAD544" w14:textId="77777777" w:rsidR="00991C18" w:rsidRPr="00EA0321" w:rsidRDefault="00991C18" w:rsidP="00991C18">
      <w:pPr>
        <w:pStyle w:val="NormaaliWWW"/>
      </w:pPr>
      <w:r w:rsidRPr="00EA0321">
        <w:t>Oulun yliopistollinen sairaala, Oulun yliopisto</w:t>
      </w:r>
    </w:p>
    <w:p w14:paraId="28646C38" w14:textId="2D1C6D64" w:rsidR="00991C18" w:rsidRDefault="00991C18" w:rsidP="00991C18">
      <w:pPr>
        <w:pStyle w:val="NormaaliWWW"/>
      </w:pPr>
      <w:r w:rsidRPr="00EA0321">
        <w:t>OYS, Tutkimuspalvelut, N5 133</w:t>
      </w:r>
    </w:p>
    <w:p w14:paraId="449ACC97" w14:textId="77777777" w:rsidR="00D651C6" w:rsidRPr="00EB119A" w:rsidRDefault="00D651C6" w:rsidP="005462DC">
      <w:pPr>
        <w:spacing w:after="120"/>
        <w:rPr>
          <w:sz w:val="24"/>
          <w:szCs w:val="24"/>
          <w:lang w:eastAsia="en-US"/>
        </w:rPr>
      </w:pPr>
    </w:p>
    <w:p w14:paraId="173CE35E" w14:textId="5EF24CAA" w:rsidR="00D651C6" w:rsidRPr="00C5156C" w:rsidRDefault="00A900A6" w:rsidP="00C5156C">
      <w:pPr>
        <w:spacing w:after="240"/>
        <w:rPr>
          <w:sz w:val="24"/>
          <w:szCs w:val="24"/>
          <w:lang w:val="en-US" w:eastAsia="en-US"/>
        </w:rPr>
      </w:pPr>
      <w:r w:rsidRPr="00C5156C">
        <w:rPr>
          <w:sz w:val="24"/>
          <w:szCs w:val="24"/>
          <w:lang w:val="en-US" w:eastAsia="en-US"/>
        </w:rPr>
        <w:t>Dear Katja Riipinen,</w:t>
      </w:r>
      <w:r w:rsidR="007F189B" w:rsidRPr="00C5156C">
        <w:rPr>
          <w:sz w:val="24"/>
          <w:szCs w:val="24"/>
          <w:lang w:val="en-US" w:eastAsia="en-US"/>
        </w:rPr>
        <w:t xml:space="preserve"> FT,</w:t>
      </w:r>
    </w:p>
    <w:p w14:paraId="64F16195" w14:textId="03F917CB" w:rsidR="00F5647E" w:rsidRPr="009D6CC7" w:rsidRDefault="00EB119A" w:rsidP="00935349">
      <w:pPr>
        <w:spacing w:after="120"/>
        <w:rPr>
          <w:sz w:val="24"/>
          <w:szCs w:val="24"/>
          <w:lang w:val="en-US" w:eastAsia="en-US"/>
        </w:rPr>
      </w:pPr>
      <w:r>
        <w:rPr>
          <w:sz w:val="24"/>
          <w:szCs w:val="24"/>
          <w:lang w:val="en-US" w:eastAsia="en-US"/>
        </w:rPr>
        <w:t>The undersigned</w:t>
      </w:r>
      <w:r w:rsidR="00A900A6" w:rsidRPr="009D6CC7">
        <w:rPr>
          <w:sz w:val="24"/>
          <w:szCs w:val="24"/>
          <w:lang w:val="en-US" w:eastAsia="en-US"/>
        </w:rPr>
        <w:t xml:space="preserve"> hereby respo</w:t>
      </w:r>
      <w:r w:rsidR="009944DE" w:rsidRPr="009D6CC7">
        <w:rPr>
          <w:sz w:val="24"/>
          <w:szCs w:val="24"/>
          <w:lang w:val="en-US" w:eastAsia="en-US"/>
        </w:rPr>
        <w:t>nd</w:t>
      </w:r>
      <w:r>
        <w:rPr>
          <w:sz w:val="24"/>
          <w:szCs w:val="24"/>
          <w:lang w:val="en-US" w:eastAsia="en-US"/>
        </w:rPr>
        <w:t>s</w:t>
      </w:r>
      <w:r w:rsidR="009944DE" w:rsidRPr="009D6CC7">
        <w:rPr>
          <w:sz w:val="24"/>
          <w:szCs w:val="24"/>
          <w:lang w:val="en-US" w:eastAsia="en-US"/>
        </w:rPr>
        <w:t xml:space="preserve"> to the call for Oulu research funding 202</w:t>
      </w:r>
      <w:r>
        <w:rPr>
          <w:sz w:val="24"/>
          <w:szCs w:val="24"/>
          <w:lang w:val="en-US" w:eastAsia="en-US"/>
        </w:rPr>
        <w:t>5</w:t>
      </w:r>
      <w:r w:rsidR="00F5647E" w:rsidRPr="009D6CC7">
        <w:rPr>
          <w:sz w:val="24"/>
          <w:szCs w:val="24"/>
          <w:lang w:val="en-US" w:eastAsia="en-US"/>
        </w:rPr>
        <w:t xml:space="preserve"> on October 1</w:t>
      </w:r>
      <w:r w:rsidR="00F5647E" w:rsidRPr="009D6CC7">
        <w:rPr>
          <w:sz w:val="24"/>
          <w:szCs w:val="24"/>
          <w:vertAlign w:val="superscript"/>
          <w:lang w:val="en-US" w:eastAsia="en-US"/>
        </w:rPr>
        <w:t>st</w:t>
      </w:r>
      <w:r w:rsidR="00F5647E" w:rsidRPr="009D6CC7">
        <w:rPr>
          <w:sz w:val="24"/>
          <w:szCs w:val="24"/>
          <w:lang w:val="en-US" w:eastAsia="en-US"/>
        </w:rPr>
        <w:t xml:space="preserve"> by you</w:t>
      </w:r>
      <w:r w:rsidR="009944DE" w:rsidRPr="009D6CC7">
        <w:rPr>
          <w:sz w:val="24"/>
          <w:szCs w:val="24"/>
          <w:lang w:val="en-US" w:eastAsia="en-US"/>
        </w:rPr>
        <w:t>.</w:t>
      </w:r>
      <w:r w:rsidR="007D6B69" w:rsidRPr="009D6CC7">
        <w:rPr>
          <w:sz w:val="24"/>
          <w:szCs w:val="24"/>
          <w:lang w:val="en-US" w:eastAsia="en-US"/>
        </w:rPr>
        <w:t xml:space="preserve"> </w:t>
      </w:r>
      <w:r w:rsidR="00F30878">
        <w:rPr>
          <w:sz w:val="24"/>
          <w:szCs w:val="24"/>
          <w:lang w:val="en-US" w:eastAsia="en-US"/>
        </w:rPr>
        <w:t>Our team is</w:t>
      </w:r>
      <w:r w:rsidR="007D6B69" w:rsidRPr="009D6CC7">
        <w:rPr>
          <w:sz w:val="24"/>
          <w:szCs w:val="24"/>
          <w:lang w:val="en-US" w:eastAsia="en-US"/>
        </w:rPr>
        <w:t xml:space="preserve"> </w:t>
      </w:r>
      <w:r w:rsidR="009944DE" w:rsidRPr="009D6CC7">
        <w:rPr>
          <w:sz w:val="24"/>
          <w:szCs w:val="24"/>
          <w:lang w:val="en-US" w:eastAsia="en-US"/>
        </w:rPr>
        <w:t>eligible</w:t>
      </w:r>
      <w:r w:rsidR="00D651C6" w:rsidRPr="009D6CC7">
        <w:rPr>
          <w:sz w:val="24"/>
          <w:szCs w:val="24"/>
          <w:lang w:val="en-US" w:eastAsia="en-US"/>
        </w:rPr>
        <w:t xml:space="preserve"> for the present call</w:t>
      </w:r>
      <w:r w:rsidR="00F162BB" w:rsidRPr="009D6CC7">
        <w:rPr>
          <w:sz w:val="24"/>
          <w:szCs w:val="24"/>
          <w:lang w:val="en-US" w:eastAsia="en-US"/>
        </w:rPr>
        <w:t xml:space="preserve">. </w:t>
      </w:r>
      <w:r>
        <w:rPr>
          <w:sz w:val="24"/>
          <w:szCs w:val="24"/>
          <w:lang w:val="en-US" w:eastAsia="en-US"/>
        </w:rPr>
        <w:t>We do not have</w:t>
      </w:r>
      <w:r w:rsidR="009944DE" w:rsidRPr="009D6CC7">
        <w:rPr>
          <w:sz w:val="24"/>
          <w:szCs w:val="24"/>
          <w:lang w:val="en-US" w:eastAsia="en-US"/>
        </w:rPr>
        <w:t xml:space="preserve"> </w:t>
      </w:r>
      <w:r w:rsidR="00F358D9" w:rsidRPr="009D6CC7">
        <w:rPr>
          <w:sz w:val="24"/>
          <w:szCs w:val="24"/>
          <w:lang w:val="en-US" w:eastAsia="en-US"/>
        </w:rPr>
        <w:t>VTR</w:t>
      </w:r>
      <w:r w:rsidR="009944DE" w:rsidRPr="009D6CC7">
        <w:rPr>
          <w:sz w:val="24"/>
          <w:szCs w:val="24"/>
          <w:lang w:val="en-US" w:eastAsia="en-US"/>
        </w:rPr>
        <w:t xml:space="preserve"> Funding, and </w:t>
      </w:r>
      <w:r w:rsidR="00F358D9" w:rsidRPr="009D6CC7">
        <w:rPr>
          <w:sz w:val="24"/>
          <w:szCs w:val="24"/>
          <w:lang w:val="en-US" w:eastAsia="en-US"/>
        </w:rPr>
        <w:t>no</w:t>
      </w:r>
      <w:r w:rsidR="009944DE" w:rsidRPr="009D6CC7">
        <w:rPr>
          <w:sz w:val="24"/>
          <w:szCs w:val="24"/>
          <w:lang w:val="en-US" w:eastAsia="en-US"/>
        </w:rPr>
        <w:t xml:space="preserve"> funding from the focus institutes </w:t>
      </w:r>
      <w:r w:rsidR="00D651C6" w:rsidRPr="009D6CC7">
        <w:rPr>
          <w:sz w:val="24"/>
          <w:szCs w:val="24"/>
          <w:lang w:val="en-US" w:eastAsia="en-US"/>
        </w:rPr>
        <w:t xml:space="preserve">of the University of Oulu </w:t>
      </w:r>
      <w:r w:rsidR="00F358D9" w:rsidRPr="009D6CC7">
        <w:rPr>
          <w:sz w:val="24"/>
          <w:szCs w:val="24"/>
          <w:lang w:val="en-US" w:eastAsia="en-US"/>
        </w:rPr>
        <w:t>is available</w:t>
      </w:r>
      <w:r w:rsidR="00D651C6" w:rsidRPr="009D6CC7">
        <w:rPr>
          <w:sz w:val="24"/>
          <w:szCs w:val="24"/>
          <w:lang w:val="en-US" w:eastAsia="en-US"/>
        </w:rPr>
        <w:t xml:space="preserve"> to us</w:t>
      </w:r>
      <w:r w:rsidR="009944DE" w:rsidRPr="009D6CC7">
        <w:rPr>
          <w:sz w:val="24"/>
          <w:szCs w:val="24"/>
          <w:lang w:val="en-US" w:eastAsia="en-US"/>
        </w:rPr>
        <w:t>.</w:t>
      </w:r>
      <w:r w:rsidR="005307A4" w:rsidRPr="009D6CC7">
        <w:rPr>
          <w:sz w:val="24"/>
          <w:szCs w:val="24"/>
          <w:lang w:val="en-US" w:eastAsia="en-US"/>
        </w:rPr>
        <w:t xml:space="preserve"> T</w:t>
      </w:r>
      <w:r w:rsidR="00F162BB" w:rsidRPr="009D6CC7">
        <w:rPr>
          <w:sz w:val="24"/>
          <w:szCs w:val="24"/>
          <w:lang w:val="en-US" w:eastAsia="en-US"/>
        </w:rPr>
        <w:t xml:space="preserve">he undersigned will present </w:t>
      </w:r>
      <w:r w:rsidR="005307A4" w:rsidRPr="009D6CC7">
        <w:rPr>
          <w:sz w:val="24"/>
          <w:szCs w:val="24"/>
          <w:lang w:val="en-US" w:eastAsia="en-US"/>
        </w:rPr>
        <w:t xml:space="preserve">the following joint </w:t>
      </w:r>
      <w:r w:rsidR="00F162BB" w:rsidRPr="009D6CC7">
        <w:rPr>
          <w:sz w:val="24"/>
          <w:szCs w:val="24"/>
          <w:lang w:val="en-US" w:eastAsia="en-US"/>
        </w:rPr>
        <w:t>application</w:t>
      </w:r>
      <w:r w:rsidR="007D6B69" w:rsidRPr="009D6CC7">
        <w:rPr>
          <w:sz w:val="24"/>
          <w:szCs w:val="24"/>
          <w:lang w:val="en-US" w:eastAsia="en-US"/>
        </w:rPr>
        <w:t xml:space="preserve"> on behalf of the present MRC Oulu research group.</w:t>
      </w:r>
      <w:r w:rsidR="00E10A64">
        <w:rPr>
          <w:sz w:val="24"/>
          <w:szCs w:val="24"/>
          <w:lang w:val="en-US" w:eastAsia="en-US"/>
        </w:rPr>
        <w:t xml:space="preserve"> We hope that this application is positively considered.</w:t>
      </w:r>
    </w:p>
    <w:p w14:paraId="4C474F69" w14:textId="08ACC33E" w:rsidR="00F162BB" w:rsidRPr="009D6CC7" w:rsidRDefault="005307A4" w:rsidP="00935349">
      <w:pPr>
        <w:rPr>
          <w:sz w:val="24"/>
          <w:szCs w:val="24"/>
          <w:lang w:val="en-US" w:eastAsia="en-US"/>
        </w:rPr>
      </w:pPr>
      <w:r w:rsidRPr="009D6CC7">
        <w:rPr>
          <w:sz w:val="24"/>
          <w:szCs w:val="24"/>
          <w:u w:val="single"/>
          <w:lang w:val="en-US" w:eastAsia="en-US"/>
        </w:rPr>
        <w:t>The Team</w:t>
      </w:r>
      <w:r w:rsidRPr="009D6CC7">
        <w:rPr>
          <w:sz w:val="24"/>
          <w:szCs w:val="24"/>
          <w:lang w:val="en-US" w:eastAsia="en-US"/>
        </w:rPr>
        <w:t xml:space="preserve">: </w:t>
      </w:r>
      <w:r w:rsidR="00F162BB" w:rsidRPr="009D6CC7">
        <w:rPr>
          <w:sz w:val="24"/>
          <w:szCs w:val="24"/>
          <w:lang w:val="en-US" w:eastAsia="en-US"/>
        </w:rPr>
        <w:t>MRC Oulu research group: Perinatal Research Team</w:t>
      </w:r>
      <w:r w:rsidRPr="009D6CC7">
        <w:rPr>
          <w:sz w:val="24"/>
          <w:szCs w:val="24"/>
          <w:lang w:val="en-US" w:eastAsia="en-US"/>
        </w:rPr>
        <w:t>.</w:t>
      </w:r>
    </w:p>
    <w:p w14:paraId="795919DC" w14:textId="484EA252" w:rsidR="00F162BB" w:rsidRPr="009D6CC7" w:rsidRDefault="00E53F27" w:rsidP="00935349">
      <w:pPr>
        <w:rPr>
          <w:sz w:val="24"/>
          <w:szCs w:val="24"/>
          <w:lang w:val="en-US" w:eastAsia="en-US"/>
        </w:rPr>
      </w:pPr>
      <w:r w:rsidRPr="009D6CC7">
        <w:rPr>
          <w:sz w:val="24"/>
          <w:szCs w:val="24"/>
          <w:lang w:val="en-US" w:eastAsia="en-US"/>
        </w:rPr>
        <w:t xml:space="preserve">The </w:t>
      </w:r>
      <w:r w:rsidR="00F162BB" w:rsidRPr="009D6CC7">
        <w:rPr>
          <w:sz w:val="24"/>
          <w:szCs w:val="24"/>
          <w:lang w:val="en-US" w:eastAsia="en-US"/>
        </w:rPr>
        <w:t>Group leaders</w:t>
      </w:r>
      <w:r w:rsidR="009438BD">
        <w:rPr>
          <w:sz w:val="24"/>
          <w:szCs w:val="24"/>
          <w:lang w:val="en-US" w:eastAsia="en-US"/>
        </w:rPr>
        <w:t xml:space="preserve"> </w:t>
      </w:r>
      <w:r w:rsidR="00F162BB" w:rsidRPr="009D6CC7">
        <w:rPr>
          <w:sz w:val="24"/>
          <w:szCs w:val="24"/>
          <w:lang w:val="en-US" w:eastAsia="en-US"/>
        </w:rPr>
        <w:t>of the Team:</w:t>
      </w:r>
      <w:r w:rsidRPr="009D6CC7">
        <w:rPr>
          <w:sz w:val="24"/>
          <w:szCs w:val="24"/>
          <w:lang w:val="en-US" w:eastAsia="en-US"/>
        </w:rPr>
        <w:t xml:space="preserve"> </w:t>
      </w:r>
    </w:p>
    <w:p w14:paraId="6752FA3B" w14:textId="27BE07A2" w:rsidR="00F5647E" w:rsidRDefault="00A900A6" w:rsidP="00935349">
      <w:pPr>
        <w:spacing w:after="80"/>
        <w:rPr>
          <w:sz w:val="24"/>
          <w:szCs w:val="24"/>
          <w:lang w:val="en-US" w:eastAsia="en-US"/>
        </w:rPr>
      </w:pPr>
      <w:r w:rsidRPr="009D6CC7">
        <w:rPr>
          <w:sz w:val="24"/>
          <w:szCs w:val="24"/>
          <w:lang w:val="en-US" w:eastAsia="en-US"/>
        </w:rPr>
        <w:t xml:space="preserve">Emeritus </w:t>
      </w:r>
      <w:r w:rsidR="00F162BB" w:rsidRPr="009D6CC7">
        <w:rPr>
          <w:sz w:val="24"/>
          <w:szCs w:val="24"/>
          <w:lang w:val="en-US" w:eastAsia="en-US"/>
        </w:rPr>
        <w:t>prof</w:t>
      </w:r>
      <w:r w:rsidR="00073CC9">
        <w:rPr>
          <w:sz w:val="24"/>
          <w:szCs w:val="24"/>
          <w:lang w:val="en-US" w:eastAsia="en-US"/>
        </w:rPr>
        <w:t>.</w:t>
      </w:r>
      <w:r w:rsidR="00F162BB" w:rsidRPr="009D6CC7">
        <w:rPr>
          <w:sz w:val="24"/>
          <w:szCs w:val="24"/>
          <w:lang w:val="en-US" w:eastAsia="en-US"/>
        </w:rPr>
        <w:t xml:space="preserve"> </w:t>
      </w:r>
      <w:r w:rsidR="009944DE" w:rsidRPr="009D6CC7">
        <w:rPr>
          <w:sz w:val="24"/>
          <w:szCs w:val="24"/>
          <w:lang w:val="en-US" w:eastAsia="en-US"/>
        </w:rPr>
        <w:t>Mikko Hallman, Univ</w:t>
      </w:r>
      <w:r w:rsidR="00F3577B" w:rsidRPr="009D6CC7">
        <w:rPr>
          <w:sz w:val="24"/>
          <w:szCs w:val="24"/>
          <w:lang w:val="en-US" w:eastAsia="en-US"/>
        </w:rPr>
        <w:t>.</w:t>
      </w:r>
      <w:r w:rsidR="009944DE" w:rsidRPr="009D6CC7">
        <w:rPr>
          <w:sz w:val="24"/>
          <w:szCs w:val="24"/>
          <w:lang w:val="en-US" w:eastAsia="en-US"/>
        </w:rPr>
        <w:t xml:space="preserve"> of Oulu</w:t>
      </w:r>
      <w:r w:rsidR="00F162BB" w:rsidRPr="009D6CC7">
        <w:rPr>
          <w:sz w:val="24"/>
          <w:szCs w:val="24"/>
          <w:lang w:val="en-US" w:eastAsia="en-US"/>
        </w:rPr>
        <w:t>,</w:t>
      </w:r>
      <w:r w:rsidR="00F3577B" w:rsidRPr="009D6CC7">
        <w:rPr>
          <w:sz w:val="24"/>
          <w:szCs w:val="24"/>
          <w:lang w:val="en-US" w:eastAsia="en-US"/>
        </w:rPr>
        <w:t xml:space="preserve"> and</w:t>
      </w:r>
      <w:r w:rsidR="00F162BB" w:rsidRPr="009D6CC7">
        <w:rPr>
          <w:sz w:val="24"/>
          <w:szCs w:val="24"/>
          <w:lang w:val="en-US" w:eastAsia="en-US"/>
        </w:rPr>
        <w:t xml:space="preserve"> researcher</w:t>
      </w:r>
      <w:r w:rsidR="00073CC9">
        <w:rPr>
          <w:sz w:val="24"/>
          <w:szCs w:val="24"/>
          <w:lang w:val="en-US" w:eastAsia="en-US"/>
        </w:rPr>
        <w:t>,</w:t>
      </w:r>
      <w:r w:rsidR="00F162BB" w:rsidRPr="009D6CC7">
        <w:rPr>
          <w:sz w:val="24"/>
          <w:szCs w:val="24"/>
          <w:lang w:val="en-US" w:eastAsia="en-US"/>
        </w:rPr>
        <w:t xml:space="preserve"> </w:t>
      </w:r>
      <w:r w:rsidR="00F3577B" w:rsidRPr="009D6CC7">
        <w:rPr>
          <w:sz w:val="24"/>
          <w:szCs w:val="24"/>
          <w:lang w:val="en-US" w:eastAsia="en-US"/>
        </w:rPr>
        <w:t>OUH, Dept Children &amp; Adolescents</w:t>
      </w:r>
      <w:r w:rsidR="00F162BB" w:rsidRPr="009D6CC7">
        <w:rPr>
          <w:sz w:val="24"/>
          <w:szCs w:val="24"/>
          <w:lang w:val="en-US" w:eastAsia="en-US"/>
        </w:rPr>
        <w:t xml:space="preserve">. </w:t>
      </w:r>
    </w:p>
    <w:p w14:paraId="3F51F076" w14:textId="082A6D59" w:rsidR="0083095E" w:rsidRPr="009D6CC7" w:rsidRDefault="0083095E" w:rsidP="00935349">
      <w:pPr>
        <w:spacing w:after="80"/>
        <w:rPr>
          <w:sz w:val="24"/>
          <w:szCs w:val="24"/>
          <w:lang w:val="en-US" w:eastAsia="en-US"/>
        </w:rPr>
      </w:pPr>
      <w:r>
        <w:rPr>
          <w:sz w:val="24"/>
          <w:szCs w:val="24"/>
          <w:lang w:val="en-US" w:eastAsia="en-US"/>
        </w:rPr>
        <w:t xml:space="preserve">Project: </w:t>
      </w:r>
      <w:r>
        <w:rPr>
          <w:sz w:val="24"/>
          <w:szCs w:val="24"/>
          <w:lang w:val="en-US"/>
        </w:rPr>
        <w:t>S</w:t>
      </w:r>
      <w:r w:rsidRPr="0083095E">
        <w:rPr>
          <w:sz w:val="24"/>
          <w:szCs w:val="24"/>
          <w:lang w:val="en-US"/>
        </w:rPr>
        <w:t>tudy on prevention of spontan</w:t>
      </w:r>
      <w:r>
        <w:rPr>
          <w:sz w:val="24"/>
          <w:szCs w:val="24"/>
          <w:lang w:val="en-US"/>
        </w:rPr>
        <w:t>e</w:t>
      </w:r>
      <w:r w:rsidRPr="0083095E">
        <w:rPr>
          <w:sz w:val="24"/>
          <w:szCs w:val="24"/>
          <w:lang w:val="en-US"/>
        </w:rPr>
        <w:t>ous premature birth</w:t>
      </w:r>
    </w:p>
    <w:p w14:paraId="720A8E14" w14:textId="6D5A9FE6" w:rsidR="008E3948" w:rsidRPr="009D6CC7" w:rsidRDefault="00EB119A" w:rsidP="00C70AC3">
      <w:pPr>
        <w:spacing w:after="60"/>
        <w:rPr>
          <w:sz w:val="24"/>
          <w:szCs w:val="24"/>
          <w:lang w:val="en-US" w:eastAsia="en-US"/>
        </w:rPr>
      </w:pPr>
      <w:r>
        <w:rPr>
          <w:sz w:val="24"/>
          <w:szCs w:val="24"/>
          <w:lang w:val="en-US" w:eastAsia="en-US"/>
        </w:rPr>
        <w:t>P</w:t>
      </w:r>
      <w:r w:rsidR="00F5647E" w:rsidRPr="009D6CC7">
        <w:rPr>
          <w:sz w:val="24"/>
          <w:szCs w:val="24"/>
          <w:lang w:val="en-US" w:eastAsia="en-US"/>
        </w:rPr>
        <w:t xml:space="preserve">resent </w:t>
      </w:r>
      <w:r w:rsidR="00F30878">
        <w:rPr>
          <w:sz w:val="24"/>
          <w:szCs w:val="24"/>
          <w:lang w:val="en-US" w:eastAsia="en-US"/>
        </w:rPr>
        <w:t>T</w:t>
      </w:r>
      <w:r w:rsidR="00F5647E" w:rsidRPr="009D6CC7">
        <w:rPr>
          <w:sz w:val="24"/>
          <w:szCs w:val="24"/>
          <w:lang w:val="en-US" w:eastAsia="en-US"/>
        </w:rPr>
        <w:t xml:space="preserve">eam </w:t>
      </w:r>
      <w:r>
        <w:rPr>
          <w:sz w:val="24"/>
          <w:szCs w:val="24"/>
          <w:lang w:val="en-US" w:eastAsia="en-US"/>
        </w:rPr>
        <w:t>i</w:t>
      </w:r>
      <w:r w:rsidR="00F30878">
        <w:rPr>
          <w:sz w:val="24"/>
          <w:szCs w:val="24"/>
          <w:lang w:val="en-US" w:eastAsia="en-US"/>
        </w:rPr>
        <w:t>s</w:t>
      </w:r>
      <w:r>
        <w:rPr>
          <w:sz w:val="24"/>
          <w:szCs w:val="24"/>
          <w:lang w:val="en-US" w:eastAsia="en-US"/>
        </w:rPr>
        <w:t xml:space="preserve"> involved in investigation </w:t>
      </w:r>
      <w:r w:rsidR="00F30878">
        <w:rPr>
          <w:sz w:val="24"/>
          <w:szCs w:val="24"/>
          <w:lang w:val="en-US" w:eastAsia="en-US"/>
        </w:rPr>
        <w:t>of a</w:t>
      </w:r>
      <w:r w:rsidR="00F5647E" w:rsidRPr="009D6CC7">
        <w:rPr>
          <w:sz w:val="24"/>
          <w:szCs w:val="24"/>
          <w:lang w:val="en-US" w:eastAsia="en-US"/>
        </w:rPr>
        <w:t xml:space="preserve"> </w:t>
      </w:r>
      <w:r w:rsidR="00935349" w:rsidRPr="009D6CC7">
        <w:rPr>
          <w:sz w:val="24"/>
          <w:szCs w:val="24"/>
          <w:lang w:val="en-US" w:eastAsia="en-US"/>
        </w:rPr>
        <w:t>prominent</w:t>
      </w:r>
      <w:r w:rsidR="00F5647E" w:rsidRPr="009D6CC7">
        <w:rPr>
          <w:sz w:val="24"/>
          <w:szCs w:val="24"/>
          <w:lang w:val="en-US" w:eastAsia="en-US"/>
        </w:rPr>
        <w:t xml:space="preserve"> </w:t>
      </w:r>
      <w:r w:rsidR="008E3948" w:rsidRPr="009D6CC7">
        <w:rPr>
          <w:sz w:val="24"/>
          <w:szCs w:val="24"/>
          <w:lang w:val="en-US" w:eastAsia="en-US"/>
        </w:rPr>
        <w:t xml:space="preserve">and unresolved </w:t>
      </w:r>
      <w:r w:rsidR="00F5647E" w:rsidRPr="009D6CC7">
        <w:rPr>
          <w:sz w:val="24"/>
          <w:szCs w:val="24"/>
          <w:lang w:val="en-US" w:eastAsia="en-US"/>
        </w:rPr>
        <w:t xml:space="preserve">global problem. </w:t>
      </w:r>
      <w:r w:rsidR="00073CC9">
        <w:rPr>
          <w:sz w:val="24"/>
          <w:szCs w:val="24"/>
          <w:lang w:val="en-US" w:eastAsia="en-US"/>
        </w:rPr>
        <w:t>T</w:t>
      </w:r>
      <w:r w:rsidR="00F5647E" w:rsidRPr="009D6CC7">
        <w:rPr>
          <w:sz w:val="24"/>
          <w:szCs w:val="24"/>
          <w:lang w:val="en-US" w:eastAsia="en-US"/>
        </w:rPr>
        <w:t>reatment of premature infant</w:t>
      </w:r>
      <w:r w:rsidR="00073CC9">
        <w:rPr>
          <w:sz w:val="24"/>
          <w:szCs w:val="24"/>
          <w:lang w:val="en-US" w:eastAsia="en-US"/>
        </w:rPr>
        <w:t>s</w:t>
      </w:r>
      <w:r w:rsidR="00F5647E" w:rsidRPr="009D6CC7">
        <w:rPr>
          <w:sz w:val="24"/>
          <w:szCs w:val="24"/>
          <w:lang w:val="en-US" w:eastAsia="en-US"/>
        </w:rPr>
        <w:t xml:space="preserve"> </w:t>
      </w:r>
      <w:r w:rsidR="00935349" w:rsidRPr="009D6CC7">
        <w:rPr>
          <w:sz w:val="24"/>
          <w:szCs w:val="24"/>
          <w:lang w:val="en-US" w:eastAsia="en-US"/>
        </w:rPr>
        <w:t>has dramatically</w:t>
      </w:r>
      <w:r w:rsidR="00F5647E" w:rsidRPr="009D6CC7">
        <w:rPr>
          <w:sz w:val="24"/>
          <w:szCs w:val="24"/>
          <w:lang w:val="en-US" w:eastAsia="en-US"/>
        </w:rPr>
        <w:t xml:space="preserve"> improved </w:t>
      </w:r>
      <w:r w:rsidR="0034361E">
        <w:rPr>
          <w:sz w:val="24"/>
          <w:szCs w:val="24"/>
          <w:lang w:val="en-US" w:eastAsia="en-US"/>
        </w:rPr>
        <w:t xml:space="preserve">and </w:t>
      </w:r>
      <w:r w:rsidR="00C5156C">
        <w:rPr>
          <w:sz w:val="24"/>
          <w:szCs w:val="24"/>
          <w:lang w:val="en-US" w:eastAsia="en-US"/>
        </w:rPr>
        <w:t xml:space="preserve">possible </w:t>
      </w:r>
      <w:r>
        <w:rPr>
          <w:sz w:val="24"/>
          <w:szCs w:val="24"/>
          <w:lang w:val="en-US" w:eastAsia="en-US"/>
        </w:rPr>
        <w:t xml:space="preserve">neonatal survival </w:t>
      </w:r>
      <w:r w:rsidR="0034361E">
        <w:rPr>
          <w:sz w:val="24"/>
          <w:szCs w:val="24"/>
          <w:lang w:val="en-US" w:eastAsia="en-US"/>
        </w:rPr>
        <w:t xml:space="preserve">has </w:t>
      </w:r>
      <w:r>
        <w:rPr>
          <w:sz w:val="24"/>
          <w:szCs w:val="24"/>
          <w:lang w:val="en-US" w:eastAsia="en-US"/>
        </w:rPr>
        <w:t>decreased from 29 week to 22 weeks of gestation</w:t>
      </w:r>
      <w:r w:rsidR="00073CC9">
        <w:rPr>
          <w:sz w:val="24"/>
          <w:szCs w:val="24"/>
          <w:lang w:val="en-US" w:eastAsia="en-US"/>
        </w:rPr>
        <w:t xml:space="preserve">. </w:t>
      </w:r>
      <w:r w:rsidR="00864A4F">
        <w:rPr>
          <w:sz w:val="24"/>
          <w:szCs w:val="24"/>
          <w:lang w:val="en-US" w:eastAsia="en-US"/>
        </w:rPr>
        <w:t>Despite</w:t>
      </w:r>
      <w:r>
        <w:rPr>
          <w:sz w:val="24"/>
          <w:szCs w:val="24"/>
          <w:lang w:val="en-US" w:eastAsia="en-US"/>
        </w:rPr>
        <w:t xml:space="preserve"> </w:t>
      </w:r>
      <w:r w:rsidR="00F5647E" w:rsidRPr="009D6CC7">
        <w:rPr>
          <w:sz w:val="24"/>
          <w:szCs w:val="24"/>
          <w:lang w:val="en-US" w:eastAsia="en-US"/>
        </w:rPr>
        <w:t xml:space="preserve">increase in </w:t>
      </w:r>
      <w:r w:rsidR="00935349" w:rsidRPr="009D6CC7">
        <w:rPr>
          <w:sz w:val="24"/>
          <w:szCs w:val="24"/>
          <w:lang w:val="en-US" w:eastAsia="en-US"/>
        </w:rPr>
        <w:t>neonatal</w:t>
      </w:r>
      <w:r w:rsidR="00F5647E" w:rsidRPr="009D6CC7">
        <w:rPr>
          <w:sz w:val="24"/>
          <w:szCs w:val="24"/>
          <w:lang w:val="en-US" w:eastAsia="en-US"/>
        </w:rPr>
        <w:t xml:space="preserve"> survival, the long </w:t>
      </w:r>
      <w:r w:rsidR="00935349" w:rsidRPr="009D6CC7">
        <w:rPr>
          <w:sz w:val="24"/>
          <w:szCs w:val="24"/>
          <w:lang w:val="en-US" w:eastAsia="en-US"/>
        </w:rPr>
        <w:t>the</w:t>
      </w:r>
      <w:r w:rsidR="00FC307C">
        <w:rPr>
          <w:sz w:val="24"/>
          <w:szCs w:val="24"/>
          <w:lang w:val="en-US" w:eastAsia="en-US"/>
        </w:rPr>
        <w:t>m</w:t>
      </w:r>
      <w:r w:rsidR="00F5647E" w:rsidRPr="009D6CC7">
        <w:rPr>
          <w:sz w:val="24"/>
          <w:szCs w:val="24"/>
          <w:lang w:val="en-US" w:eastAsia="en-US"/>
        </w:rPr>
        <w:t xml:space="preserve"> morbidity </w:t>
      </w:r>
      <w:r w:rsidR="00935349" w:rsidRPr="009D6CC7">
        <w:rPr>
          <w:sz w:val="24"/>
          <w:szCs w:val="24"/>
          <w:lang w:val="en-US" w:eastAsia="en-US"/>
        </w:rPr>
        <w:t>among</w:t>
      </w:r>
      <w:r w:rsidR="00F5647E" w:rsidRPr="009D6CC7">
        <w:rPr>
          <w:sz w:val="24"/>
          <w:szCs w:val="24"/>
          <w:lang w:val="en-US" w:eastAsia="en-US"/>
        </w:rPr>
        <w:t xml:space="preserve"> the extremely preterm </w:t>
      </w:r>
      <w:r w:rsidR="00935349" w:rsidRPr="009D6CC7">
        <w:rPr>
          <w:sz w:val="24"/>
          <w:szCs w:val="24"/>
          <w:lang w:val="en-US" w:eastAsia="en-US"/>
        </w:rPr>
        <w:t>infants</w:t>
      </w:r>
      <w:r w:rsidR="00F5647E" w:rsidRPr="009D6CC7">
        <w:rPr>
          <w:sz w:val="24"/>
          <w:szCs w:val="24"/>
          <w:lang w:val="en-US" w:eastAsia="en-US"/>
        </w:rPr>
        <w:t xml:space="preserve"> have remained high</w:t>
      </w:r>
      <w:r w:rsidR="00864A4F">
        <w:rPr>
          <w:sz w:val="24"/>
          <w:szCs w:val="24"/>
          <w:lang w:val="en-US" w:eastAsia="en-US"/>
        </w:rPr>
        <w:t xml:space="preserve">. These </w:t>
      </w:r>
      <w:r w:rsidR="00F5647E" w:rsidRPr="009D6CC7">
        <w:rPr>
          <w:sz w:val="24"/>
          <w:szCs w:val="24"/>
          <w:lang w:val="en-US" w:eastAsia="en-US"/>
        </w:rPr>
        <w:t>includ</w:t>
      </w:r>
      <w:r w:rsidR="00864A4F">
        <w:rPr>
          <w:sz w:val="24"/>
          <w:szCs w:val="24"/>
          <w:lang w:val="en-US" w:eastAsia="en-US"/>
        </w:rPr>
        <w:t>e</w:t>
      </w:r>
      <w:r w:rsidR="00F5647E" w:rsidRPr="009D6CC7">
        <w:rPr>
          <w:sz w:val="24"/>
          <w:szCs w:val="24"/>
          <w:lang w:val="en-US" w:eastAsia="en-US"/>
        </w:rPr>
        <w:t xml:space="preserve"> neurocognitive</w:t>
      </w:r>
      <w:r w:rsidR="00FC307C">
        <w:rPr>
          <w:sz w:val="24"/>
          <w:szCs w:val="24"/>
          <w:lang w:val="en-US" w:eastAsia="en-US"/>
        </w:rPr>
        <w:t>,</w:t>
      </w:r>
      <w:r w:rsidR="00F5647E" w:rsidRPr="009D6CC7">
        <w:rPr>
          <w:sz w:val="24"/>
          <w:szCs w:val="24"/>
          <w:lang w:val="en-US" w:eastAsia="en-US"/>
        </w:rPr>
        <w:t xml:space="preserve"> </w:t>
      </w:r>
      <w:r w:rsidR="00FC307C">
        <w:rPr>
          <w:sz w:val="24"/>
          <w:szCs w:val="24"/>
          <w:lang w:val="en-US" w:eastAsia="en-US"/>
        </w:rPr>
        <w:t>-</w:t>
      </w:r>
      <w:r w:rsidR="00F5647E" w:rsidRPr="009D6CC7">
        <w:rPr>
          <w:sz w:val="24"/>
          <w:szCs w:val="24"/>
          <w:lang w:val="en-US" w:eastAsia="en-US"/>
        </w:rPr>
        <w:t>sensory</w:t>
      </w:r>
      <w:r w:rsidR="00FC307C">
        <w:rPr>
          <w:sz w:val="24"/>
          <w:szCs w:val="24"/>
          <w:lang w:val="en-US" w:eastAsia="en-US"/>
        </w:rPr>
        <w:t xml:space="preserve"> and -psychiatric</w:t>
      </w:r>
      <w:r w:rsidR="00F5647E" w:rsidRPr="009D6CC7">
        <w:rPr>
          <w:sz w:val="24"/>
          <w:szCs w:val="24"/>
          <w:lang w:val="en-US" w:eastAsia="en-US"/>
        </w:rPr>
        <w:t xml:space="preserve"> disease</w:t>
      </w:r>
      <w:r w:rsidR="00FC307C">
        <w:rPr>
          <w:sz w:val="24"/>
          <w:szCs w:val="24"/>
          <w:lang w:val="en-US" w:eastAsia="en-US"/>
        </w:rPr>
        <w:t>s</w:t>
      </w:r>
      <w:r>
        <w:rPr>
          <w:sz w:val="24"/>
          <w:szCs w:val="24"/>
          <w:lang w:val="en-US" w:eastAsia="en-US"/>
        </w:rPr>
        <w:t xml:space="preserve"> and chronic cardiopulmonary </w:t>
      </w:r>
      <w:r w:rsidR="00F30878">
        <w:rPr>
          <w:sz w:val="24"/>
          <w:szCs w:val="24"/>
          <w:lang w:val="en-US" w:eastAsia="en-US"/>
        </w:rPr>
        <w:t>diseases</w:t>
      </w:r>
      <w:r w:rsidR="00F5647E" w:rsidRPr="009D6CC7">
        <w:rPr>
          <w:sz w:val="24"/>
          <w:szCs w:val="24"/>
          <w:lang w:val="en-US" w:eastAsia="en-US"/>
        </w:rPr>
        <w:t xml:space="preserve">. </w:t>
      </w:r>
    </w:p>
    <w:p w14:paraId="725169DF" w14:textId="178CEF50" w:rsidR="009D6CC7" w:rsidRPr="009D6CC7" w:rsidRDefault="008E3948" w:rsidP="00C70AC3">
      <w:pPr>
        <w:spacing w:after="60"/>
        <w:rPr>
          <w:sz w:val="24"/>
          <w:szCs w:val="24"/>
          <w:lang w:val="en-US" w:eastAsia="en-US"/>
        </w:rPr>
      </w:pPr>
      <w:r w:rsidRPr="009D6CC7">
        <w:rPr>
          <w:sz w:val="24"/>
          <w:szCs w:val="24"/>
          <w:lang w:val="en-US" w:eastAsia="en-US"/>
        </w:rPr>
        <w:t xml:space="preserve">Despite ongoing research </w:t>
      </w:r>
      <w:r w:rsidR="00FC307C">
        <w:rPr>
          <w:sz w:val="24"/>
          <w:szCs w:val="24"/>
          <w:lang w:val="en-US" w:eastAsia="en-US"/>
        </w:rPr>
        <w:t>for</w:t>
      </w:r>
      <w:r w:rsidRPr="009D6CC7">
        <w:rPr>
          <w:sz w:val="24"/>
          <w:szCs w:val="24"/>
          <w:lang w:val="en-US" w:eastAsia="en-US"/>
        </w:rPr>
        <w:t xml:space="preserve"> 80 year</w:t>
      </w:r>
      <w:r w:rsidR="00935349">
        <w:rPr>
          <w:sz w:val="24"/>
          <w:szCs w:val="24"/>
          <w:lang w:val="en-US" w:eastAsia="en-US"/>
        </w:rPr>
        <w:t>s</w:t>
      </w:r>
      <w:r w:rsidRPr="009D6CC7">
        <w:rPr>
          <w:sz w:val="24"/>
          <w:szCs w:val="24"/>
          <w:lang w:val="en-US" w:eastAsia="en-US"/>
        </w:rPr>
        <w:t xml:space="preserve">, there has been </w:t>
      </w:r>
      <w:r w:rsidR="00935349" w:rsidRPr="009D6CC7">
        <w:rPr>
          <w:sz w:val="24"/>
          <w:szCs w:val="24"/>
          <w:lang w:val="en-US" w:eastAsia="en-US"/>
        </w:rPr>
        <w:t>little</w:t>
      </w:r>
      <w:r w:rsidRPr="009D6CC7">
        <w:rPr>
          <w:sz w:val="24"/>
          <w:szCs w:val="24"/>
          <w:lang w:val="en-US" w:eastAsia="en-US"/>
        </w:rPr>
        <w:t xml:space="preserve"> progress in preventing </w:t>
      </w:r>
      <w:r w:rsidR="00F30878">
        <w:rPr>
          <w:sz w:val="24"/>
          <w:szCs w:val="24"/>
          <w:lang w:val="en-US" w:eastAsia="en-US"/>
        </w:rPr>
        <w:t>SPTB</w:t>
      </w:r>
      <w:r w:rsidRPr="009D6CC7">
        <w:rPr>
          <w:sz w:val="24"/>
          <w:szCs w:val="24"/>
          <w:lang w:val="en-US" w:eastAsia="en-US"/>
        </w:rPr>
        <w:t xml:space="preserve">. Among the risk factors, smoking and other features </w:t>
      </w:r>
      <w:r w:rsidR="00FC307C">
        <w:rPr>
          <w:sz w:val="24"/>
          <w:szCs w:val="24"/>
          <w:lang w:val="en-US" w:eastAsia="en-US"/>
        </w:rPr>
        <w:t>of</w:t>
      </w:r>
      <w:r w:rsidRPr="009D6CC7">
        <w:rPr>
          <w:sz w:val="24"/>
          <w:szCs w:val="24"/>
          <w:lang w:val="en-US" w:eastAsia="en-US"/>
        </w:rPr>
        <w:t xml:space="preserve"> unhealthy life </w:t>
      </w:r>
      <w:r w:rsidR="00FC307C">
        <w:rPr>
          <w:sz w:val="24"/>
          <w:szCs w:val="24"/>
          <w:lang w:val="en-US" w:eastAsia="en-US"/>
        </w:rPr>
        <w:t>and</w:t>
      </w:r>
      <w:r w:rsidRPr="009D6CC7">
        <w:rPr>
          <w:sz w:val="24"/>
          <w:szCs w:val="24"/>
          <w:lang w:val="en-US" w:eastAsia="en-US"/>
        </w:rPr>
        <w:t xml:space="preserve"> </w:t>
      </w:r>
      <w:r w:rsidR="00935349" w:rsidRPr="009D6CC7">
        <w:rPr>
          <w:sz w:val="24"/>
          <w:szCs w:val="24"/>
          <w:lang w:val="en-US" w:eastAsia="en-US"/>
        </w:rPr>
        <w:t>poverty</w:t>
      </w:r>
      <w:r w:rsidRPr="009D6CC7">
        <w:rPr>
          <w:sz w:val="24"/>
          <w:szCs w:val="24"/>
          <w:lang w:val="en-US" w:eastAsia="en-US"/>
        </w:rPr>
        <w:t xml:space="preserve"> associate with high </w:t>
      </w:r>
      <w:r w:rsidR="00935349" w:rsidRPr="009D6CC7">
        <w:rPr>
          <w:sz w:val="24"/>
          <w:szCs w:val="24"/>
          <w:lang w:val="en-US" w:eastAsia="en-US"/>
        </w:rPr>
        <w:t>risk</w:t>
      </w:r>
      <w:r w:rsidRPr="009D6CC7">
        <w:rPr>
          <w:sz w:val="24"/>
          <w:szCs w:val="24"/>
          <w:lang w:val="en-US" w:eastAsia="en-US"/>
        </w:rPr>
        <w:t xml:space="preserve"> of preterm </w:t>
      </w:r>
      <w:r w:rsidR="00935349" w:rsidRPr="009D6CC7">
        <w:rPr>
          <w:sz w:val="24"/>
          <w:szCs w:val="24"/>
          <w:lang w:val="en-US" w:eastAsia="en-US"/>
        </w:rPr>
        <w:t>birth</w:t>
      </w:r>
      <w:r w:rsidR="0034361E">
        <w:rPr>
          <w:sz w:val="24"/>
          <w:szCs w:val="24"/>
          <w:lang w:val="en-US" w:eastAsia="en-US"/>
        </w:rPr>
        <w:t xml:space="preserve">. </w:t>
      </w:r>
      <w:r w:rsidR="00F30878">
        <w:rPr>
          <w:sz w:val="24"/>
          <w:szCs w:val="24"/>
          <w:lang w:val="en-US" w:eastAsia="en-US"/>
        </w:rPr>
        <w:t>Current</w:t>
      </w:r>
      <w:r w:rsidRPr="009D6CC7">
        <w:rPr>
          <w:sz w:val="24"/>
          <w:szCs w:val="24"/>
          <w:lang w:val="en-US" w:eastAsia="en-US"/>
        </w:rPr>
        <w:t xml:space="preserve"> global incidence is </w:t>
      </w:r>
      <w:r w:rsidR="00FC307C">
        <w:rPr>
          <w:sz w:val="24"/>
          <w:szCs w:val="24"/>
          <w:lang w:val="en-US" w:eastAsia="en-US"/>
        </w:rPr>
        <w:t>11</w:t>
      </w:r>
      <w:r w:rsidRPr="009D6CC7">
        <w:rPr>
          <w:sz w:val="24"/>
          <w:szCs w:val="24"/>
          <w:lang w:val="en-US" w:eastAsia="en-US"/>
        </w:rPr>
        <w:t xml:space="preserve"> % </w:t>
      </w:r>
      <w:r w:rsidR="0034361E">
        <w:rPr>
          <w:sz w:val="24"/>
          <w:szCs w:val="24"/>
          <w:lang w:val="en-US" w:eastAsia="en-US"/>
        </w:rPr>
        <w:t>and</w:t>
      </w:r>
      <w:r w:rsidR="00FC307C">
        <w:rPr>
          <w:sz w:val="24"/>
          <w:szCs w:val="24"/>
          <w:lang w:val="en-US" w:eastAsia="en-US"/>
        </w:rPr>
        <w:t xml:space="preserve"> </w:t>
      </w:r>
      <w:r w:rsidR="0034361E">
        <w:rPr>
          <w:sz w:val="24"/>
          <w:szCs w:val="24"/>
          <w:lang w:val="en-US" w:eastAsia="en-US"/>
        </w:rPr>
        <w:t>lower</w:t>
      </w:r>
      <w:r w:rsidRPr="009D6CC7">
        <w:rPr>
          <w:sz w:val="24"/>
          <w:szCs w:val="24"/>
          <w:lang w:val="en-US" w:eastAsia="en-US"/>
        </w:rPr>
        <w:t xml:space="preserve"> Nordic </w:t>
      </w:r>
      <w:r w:rsidR="00935349" w:rsidRPr="009D6CC7">
        <w:rPr>
          <w:sz w:val="24"/>
          <w:szCs w:val="24"/>
          <w:lang w:val="en-US" w:eastAsia="en-US"/>
        </w:rPr>
        <w:t>countries</w:t>
      </w:r>
      <w:r w:rsidRPr="009D6CC7">
        <w:rPr>
          <w:sz w:val="24"/>
          <w:szCs w:val="24"/>
          <w:lang w:val="en-US" w:eastAsia="en-US"/>
        </w:rPr>
        <w:t xml:space="preserve"> (5-6%)</w:t>
      </w:r>
      <w:r w:rsidR="009D6CC7" w:rsidRPr="009D6CC7">
        <w:rPr>
          <w:sz w:val="24"/>
          <w:szCs w:val="24"/>
          <w:lang w:val="en-US" w:eastAsia="en-US"/>
        </w:rPr>
        <w:t xml:space="preserve">. Many </w:t>
      </w:r>
      <w:r w:rsidR="00FC307C">
        <w:rPr>
          <w:sz w:val="24"/>
          <w:szCs w:val="24"/>
          <w:lang w:val="en-US" w:eastAsia="en-US"/>
        </w:rPr>
        <w:t>drugs</w:t>
      </w:r>
      <w:r w:rsidR="0034361E">
        <w:rPr>
          <w:sz w:val="24"/>
          <w:szCs w:val="24"/>
          <w:lang w:val="en-US" w:eastAsia="en-US"/>
        </w:rPr>
        <w:t xml:space="preserve"> used in prevention trials</w:t>
      </w:r>
      <w:r w:rsidR="00FC307C">
        <w:rPr>
          <w:sz w:val="24"/>
          <w:szCs w:val="24"/>
          <w:lang w:val="en-US" w:eastAsia="en-US"/>
        </w:rPr>
        <w:t xml:space="preserve"> </w:t>
      </w:r>
      <w:r w:rsidR="009D6CC7" w:rsidRPr="009D6CC7">
        <w:rPr>
          <w:sz w:val="24"/>
          <w:szCs w:val="24"/>
          <w:lang w:val="en-US" w:eastAsia="en-US"/>
        </w:rPr>
        <w:t xml:space="preserve">have been ineffective </w:t>
      </w:r>
      <w:r w:rsidR="0034361E">
        <w:rPr>
          <w:sz w:val="24"/>
          <w:szCs w:val="24"/>
          <w:lang w:val="en-US" w:eastAsia="en-US"/>
        </w:rPr>
        <w:t>or</w:t>
      </w:r>
      <w:r w:rsidR="00393007">
        <w:rPr>
          <w:sz w:val="24"/>
          <w:szCs w:val="24"/>
          <w:lang w:val="en-US" w:eastAsia="en-US"/>
        </w:rPr>
        <w:t xml:space="preserve"> </w:t>
      </w:r>
      <w:r w:rsidR="009D6CC7" w:rsidRPr="009D6CC7">
        <w:rPr>
          <w:sz w:val="24"/>
          <w:szCs w:val="24"/>
          <w:lang w:val="en-US" w:eastAsia="en-US"/>
        </w:rPr>
        <w:t xml:space="preserve">toxic to the fetus. </w:t>
      </w:r>
      <w:r w:rsidR="006D2482">
        <w:rPr>
          <w:sz w:val="24"/>
          <w:szCs w:val="24"/>
          <w:lang w:val="en-US" w:eastAsia="en-US"/>
        </w:rPr>
        <w:t>The most prominent risk factor is previous preterm birth in the family.</w:t>
      </w:r>
    </w:p>
    <w:p w14:paraId="56304F3A" w14:textId="1350B6A0" w:rsidR="009D6CC7" w:rsidRPr="009D6CC7" w:rsidRDefault="006D2482" w:rsidP="00C70AC3">
      <w:pPr>
        <w:spacing w:after="60"/>
        <w:rPr>
          <w:sz w:val="24"/>
          <w:szCs w:val="24"/>
          <w:lang w:val="en-US" w:eastAsia="en-US"/>
        </w:rPr>
      </w:pPr>
      <w:r>
        <w:rPr>
          <w:sz w:val="24"/>
          <w:szCs w:val="24"/>
          <w:lang w:val="en-US" w:eastAsia="en-US"/>
        </w:rPr>
        <w:t xml:space="preserve">Spontaneous onset of premature labor and delivery (SPTB) </w:t>
      </w:r>
      <w:r>
        <w:rPr>
          <w:sz w:val="24"/>
          <w:szCs w:val="24"/>
          <w:lang w:val="en-US" w:eastAsia="en-US"/>
        </w:rPr>
        <w:t>constitutes 70% of all preterm births.</w:t>
      </w:r>
      <w:r>
        <w:rPr>
          <w:sz w:val="24"/>
          <w:szCs w:val="24"/>
          <w:lang w:val="en-US" w:eastAsia="en-US"/>
        </w:rPr>
        <w:t xml:space="preserve"> </w:t>
      </w:r>
      <w:r w:rsidR="00C5156C">
        <w:rPr>
          <w:sz w:val="24"/>
          <w:szCs w:val="24"/>
          <w:lang w:val="en-US" w:eastAsia="en-US"/>
        </w:rPr>
        <w:t>I</w:t>
      </w:r>
      <w:r w:rsidR="00C5156C">
        <w:rPr>
          <w:sz w:val="24"/>
          <w:szCs w:val="24"/>
          <w:lang w:val="en-US" w:eastAsia="en-US"/>
        </w:rPr>
        <w:t>diopathic SPTB constitutes 50% of SPTB cases</w:t>
      </w:r>
      <w:r w:rsidR="00C5156C">
        <w:rPr>
          <w:sz w:val="24"/>
          <w:szCs w:val="24"/>
          <w:lang w:val="en-US" w:eastAsia="en-US"/>
        </w:rPr>
        <w:t xml:space="preserve">. </w:t>
      </w:r>
      <w:r>
        <w:rPr>
          <w:sz w:val="24"/>
          <w:szCs w:val="24"/>
          <w:lang w:val="en-US" w:eastAsia="en-US"/>
        </w:rPr>
        <w:t>Currently our Team is focusing</w:t>
      </w:r>
      <w:r w:rsidR="009D6CC7" w:rsidRPr="009D6CC7">
        <w:rPr>
          <w:sz w:val="24"/>
          <w:szCs w:val="24"/>
          <w:lang w:val="en-US" w:eastAsia="en-US"/>
        </w:rPr>
        <w:t xml:space="preserve"> on </w:t>
      </w:r>
      <w:r>
        <w:rPr>
          <w:sz w:val="24"/>
          <w:szCs w:val="24"/>
          <w:lang w:val="en-US" w:eastAsia="en-US"/>
        </w:rPr>
        <w:t>molecular biology</w:t>
      </w:r>
      <w:r w:rsidR="009438BD">
        <w:rPr>
          <w:sz w:val="24"/>
          <w:szCs w:val="24"/>
          <w:lang w:val="en-US" w:eastAsia="en-US"/>
        </w:rPr>
        <w:t xml:space="preserve"> of the mechanism and prevention of </w:t>
      </w:r>
      <w:r w:rsidR="00EA0321">
        <w:rPr>
          <w:sz w:val="24"/>
          <w:szCs w:val="24"/>
          <w:lang w:val="en-US" w:eastAsia="en-US"/>
        </w:rPr>
        <w:t xml:space="preserve">idiopathic </w:t>
      </w:r>
      <w:r>
        <w:rPr>
          <w:sz w:val="24"/>
          <w:szCs w:val="24"/>
          <w:lang w:val="en-US" w:eastAsia="en-US"/>
        </w:rPr>
        <w:t>SPTB</w:t>
      </w:r>
      <w:r w:rsidR="0034361E">
        <w:rPr>
          <w:sz w:val="24"/>
          <w:szCs w:val="24"/>
          <w:lang w:val="en-US" w:eastAsia="en-US"/>
        </w:rPr>
        <w:t xml:space="preserve">, with the aim to identify the immunological deficiency leading to decreased tolerance to </w:t>
      </w:r>
      <w:r w:rsidR="00F30878">
        <w:rPr>
          <w:sz w:val="24"/>
          <w:szCs w:val="24"/>
          <w:lang w:val="en-US" w:eastAsia="en-US"/>
        </w:rPr>
        <w:t xml:space="preserve">inevitable </w:t>
      </w:r>
      <w:r w:rsidR="0034361E">
        <w:rPr>
          <w:sz w:val="24"/>
          <w:szCs w:val="24"/>
          <w:lang w:val="en-US" w:eastAsia="en-US"/>
        </w:rPr>
        <w:t xml:space="preserve">minor inflammatory insults. </w:t>
      </w:r>
      <w:r>
        <w:rPr>
          <w:sz w:val="24"/>
          <w:szCs w:val="24"/>
          <w:lang w:val="en-US" w:eastAsia="en-US"/>
        </w:rPr>
        <w:t xml:space="preserve">  </w:t>
      </w:r>
    </w:p>
    <w:p w14:paraId="3E592573" w14:textId="6CA79A84" w:rsidR="0034361E" w:rsidRDefault="009438BD" w:rsidP="00C70AC3">
      <w:pPr>
        <w:spacing w:after="60"/>
        <w:rPr>
          <w:sz w:val="24"/>
          <w:szCs w:val="24"/>
          <w:lang w:val="en-US" w:eastAsia="en-US"/>
        </w:rPr>
      </w:pPr>
      <w:r>
        <w:rPr>
          <w:sz w:val="24"/>
          <w:szCs w:val="24"/>
          <w:lang w:val="en-US" w:eastAsia="en-US"/>
        </w:rPr>
        <w:t xml:space="preserve">Using </w:t>
      </w:r>
      <w:r w:rsidR="008735A7">
        <w:rPr>
          <w:sz w:val="24"/>
          <w:szCs w:val="24"/>
          <w:lang w:val="en-US" w:eastAsia="en-US"/>
        </w:rPr>
        <w:t>o</w:t>
      </w:r>
      <w:r w:rsidR="00C5156C">
        <w:rPr>
          <w:sz w:val="24"/>
          <w:szCs w:val="24"/>
          <w:lang w:val="en-US" w:eastAsia="en-US"/>
        </w:rPr>
        <w:t>mics</w:t>
      </w:r>
      <w:r>
        <w:rPr>
          <w:sz w:val="24"/>
          <w:szCs w:val="24"/>
          <w:lang w:val="en-US" w:eastAsia="en-US"/>
        </w:rPr>
        <w:t xml:space="preserve"> methods, we have identified a</w:t>
      </w:r>
      <w:r w:rsidR="0034361E">
        <w:rPr>
          <w:sz w:val="24"/>
          <w:szCs w:val="24"/>
          <w:lang w:val="en-US" w:eastAsia="en-US"/>
        </w:rPr>
        <w:t>n</w:t>
      </w:r>
      <w:r>
        <w:rPr>
          <w:sz w:val="24"/>
          <w:szCs w:val="24"/>
          <w:lang w:val="en-US" w:eastAsia="en-US"/>
        </w:rPr>
        <w:t xml:space="preserve"> immunoprotein-drug that according to</w:t>
      </w:r>
      <w:r w:rsidR="00C5156C">
        <w:rPr>
          <w:sz w:val="24"/>
          <w:szCs w:val="24"/>
          <w:lang w:val="en-US" w:eastAsia="en-US"/>
        </w:rPr>
        <w:t xml:space="preserve"> preliminary results of the</w:t>
      </w:r>
      <w:r>
        <w:rPr>
          <w:sz w:val="24"/>
          <w:szCs w:val="24"/>
          <w:lang w:val="en-US" w:eastAsia="en-US"/>
        </w:rPr>
        <w:t xml:space="preserve"> </w:t>
      </w:r>
      <w:r w:rsidRPr="0034361E">
        <w:rPr>
          <w:i/>
          <w:iCs/>
          <w:sz w:val="24"/>
          <w:szCs w:val="24"/>
          <w:lang w:val="en-US" w:eastAsia="en-US"/>
        </w:rPr>
        <w:t>in vivo</w:t>
      </w:r>
      <w:r>
        <w:rPr>
          <w:sz w:val="24"/>
          <w:szCs w:val="24"/>
          <w:lang w:val="en-US" w:eastAsia="en-US"/>
        </w:rPr>
        <w:t xml:space="preserve"> model study has the capacity to prevent SPTB. </w:t>
      </w:r>
    </w:p>
    <w:p w14:paraId="70A15331" w14:textId="77777777" w:rsidR="0034361E" w:rsidRDefault="0034361E" w:rsidP="00C70AC3">
      <w:pPr>
        <w:spacing w:after="60"/>
        <w:rPr>
          <w:sz w:val="24"/>
          <w:szCs w:val="24"/>
          <w:lang w:val="en-US" w:eastAsia="en-US"/>
        </w:rPr>
      </w:pPr>
      <w:r>
        <w:rPr>
          <w:sz w:val="24"/>
          <w:szCs w:val="24"/>
          <w:lang w:val="en-US" w:eastAsia="en-US"/>
        </w:rPr>
        <w:t>We hope that the present group is considered in the application.</w:t>
      </w:r>
    </w:p>
    <w:p w14:paraId="699ED65F" w14:textId="47C4D89D" w:rsidR="00935349" w:rsidRDefault="00935349" w:rsidP="00C70AC3">
      <w:pPr>
        <w:spacing w:after="60"/>
        <w:rPr>
          <w:sz w:val="24"/>
          <w:szCs w:val="24"/>
          <w:lang w:val="en-US" w:eastAsia="en-US"/>
        </w:rPr>
      </w:pPr>
      <w:r>
        <w:rPr>
          <w:sz w:val="24"/>
          <w:szCs w:val="24"/>
          <w:lang w:val="en-US" w:eastAsia="en-US"/>
        </w:rPr>
        <w:t xml:space="preserve">Oulu, </w:t>
      </w:r>
      <w:r w:rsidR="0034361E">
        <w:rPr>
          <w:noProof/>
          <w:sz w:val="24"/>
          <w:szCs w:val="24"/>
          <w:lang w:val="en-US" w:eastAsia="en-US"/>
        </w:rPr>
        <w:t>September 13</w:t>
      </w:r>
      <w:r w:rsidR="0034361E" w:rsidRPr="0034361E">
        <w:rPr>
          <w:noProof/>
          <w:sz w:val="24"/>
          <w:szCs w:val="24"/>
          <w:vertAlign w:val="superscript"/>
          <w:lang w:val="en-US" w:eastAsia="en-US"/>
        </w:rPr>
        <w:t>th</w:t>
      </w:r>
      <w:r w:rsidR="0034361E">
        <w:rPr>
          <w:noProof/>
          <w:sz w:val="24"/>
          <w:szCs w:val="24"/>
          <w:lang w:val="en-US" w:eastAsia="en-US"/>
        </w:rPr>
        <w:t xml:space="preserve">, </w:t>
      </w:r>
      <w:r>
        <w:rPr>
          <w:noProof/>
          <w:sz w:val="24"/>
          <w:szCs w:val="24"/>
          <w:lang w:val="en-US" w:eastAsia="en-US"/>
        </w:rPr>
        <w:t xml:space="preserve"> 2</w:t>
      </w:r>
      <w:r w:rsidR="00991C18">
        <w:rPr>
          <w:noProof/>
          <w:sz w:val="24"/>
          <w:szCs w:val="24"/>
          <w:lang w:val="en-US" w:eastAsia="en-US"/>
        </w:rPr>
        <w:t>2</w:t>
      </w:r>
      <w:r>
        <w:rPr>
          <w:noProof/>
          <w:sz w:val="24"/>
          <w:szCs w:val="24"/>
          <w:lang w:val="en-US" w:eastAsia="en-US"/>
        </w:rPr>
        <w:t>th,</w:t>
      </w:r>
      <w:r>
        <w:rPr>
          <w:sz w:val="24"/>
          <w:szCs w:val="24"/>
          <w:lang w:val="en-US" w:eastAsia="en-US"/>
        </w:rPr>
        <w:t xml:space="preserve"> 202</w:t>
      </w:r>
      <w:r w:rsidR="0034361E">
        <w:rPr>
          <w:sz w:val="24"/>
          <w:szCs w:val="24"/>
          <w:lang w:val="en-US" w:eastAsia="en-US"/>
        </w:rPr>
        <w:t>4</w:t>
      </w:r>
    </w:p>
    <w:p w14:paraId="47EC585F" w14:textId="77777777" w:rsidR="009159B6" w:rsidRDefault="009159B6" w:rsidP="00C70AC3">
      <w:pPr>
        <w:spacing w:after="60"/>
        <w:rPr>
          <w:sz w:val="24"/>
          <w:szCs w:val="24"/>
          <w:lang w:val="en-US" w:eastAsia="en-US"/>
        </w:rPr>
      </w:pPr>
    </w:p>
    <w:p w14:paraId="1A2BC57C" w14:textId="4CD9505A" w:rsidR="00935349" w:rsidRDefault="00935349" w:rsidP="00C70AC3">
      <w:pPr>
        <w:spacing w:after="60"/>
        <w:rPr>
          <w:sz w:val="24"/>
          <w:szCs w:val="24"/>
          <w:lang w:val="en-US" w:eastAsia="en-US"/>
        </w:rPr>
      </w:pPr>
      <w:r>
        <w:rPr>
          <w:sz w:val="24"/>
          <w:szCs w:val="24"/>
          <w:lang w:val="en-US" w:eastAsia="en-US"/>
        </w:rPr>
        <w:t>Mikko Hallman</w:t>
      </w:r>
      <w:r w:rsidR="009159B6">
        <w:rPr>
          <w:sz w:val="24"/>
          <w:szCs w:val="24"/>
          <w:lang w:val="en-US" w:eastAsia="en-US"/>
        </w:rPr>
        <w:t>, MD, PhD</w:t>
      </w:r>
    </w:p>
    <w:p w14:paraId="59B6DB87" w14:textId="6EEDC91A" w:rsidR="00E06B8E" w:rsidRPr="00EA0321" w:rsidRDefault="00E06B8E" w:rsidP="00E06B8E">
      <w:pPr>
        <w:shd w:val="clear" w:color="auto" w:fill="FFFFFF"/>
        <w:rPr>
          <w:rFonts w:asciiTheme="minorHAnsi" w:eastAsiaTheme="minorEastAsia" w:hAnsiTheme="minorHAnsi" w:cstheme="minorBidi"/>
          <w:noProof/>
          <w:shd w:val="clear" w:color="auto" w:fill="FFFFFF"/>
          <w:lang w:val="en-US"/>
        </w:rPr>
      </w:pPr>
      <w:r w:rsidRPr="00EA0321">
        <w:rPr>
          <w:rFonts w:eastAsiaTheme="minorEastAsia"/>
          <w:noProof/>
          <w:color w:val="000000"/>
          <w:shd w:val="clear" w:color="auto" w:fill="FFFFFF"/>
          <w:lang w:val="en-US"/>
        </w:rPr>
        <w:t xml:space="preserve">Senior-Professor (e) and </w:t>
      </w:r>
      <w:r w:rsidR="00C5156C" w:rsidRPr="00EA0321">
        <w:rPr>
          <w:rFonts w:eastAsiaTheme="minorEastAsia"/>
          <w:noProof/>
          <w:color w:val="000000"/>
          <w:shd w:val="clear" w:color="auto" w:fill="FFFFFF"/>
          <w:lang w:val="en-US"/>
        </w:rPr>
        <w:t>Leader of MRC Oulu research group</w:t>
      </w:r>
      <w:r w:rsidRPr="00EA0321">
        <w:rPr>
          <w:rFonts w:eastAsiaTheme="minorEastAsia"/>
          <w:noProof/>
          <w:color w:val="000000"/>
          <w:shd w:val="clear" w:color="auto" w:fill="FFFFFF"/>
          <w:lang w:val="en-US"/>
        </w:rPr>
        <w:t xml:space="preserve">                                                     </w:t>
      </w:r>
    </w:p>
    <w:p w14:paraId="57109F3C" w14:textId="77777777" w:rsidR="00E06B8E" w:rsidRPr="00EA0321" w:rsidRDefault="00E06B8E" w:rsidP="00E06B8E">
      <w:pPr>
        <w:shd w:val="clear" w:color="auto" w:fill="FFFFFF"/>
        <w:rPr>
          <w:rFonts w:eastAsiaTheme="minorEastAsia"/>
          <w:noProof/>
          <w:lang w:val="en-US" w:eastAsia="en-US"/>
        </w:rPr>
      </w:pPr>
      <w:r w:rsidRPr="00EA0321">
        <w:rPr>
          <w:rFonts w:eastAsiaTheme="minorEastAsia"/>
          <w:noProof/>
          <w:color w:val="000000"/>
          <w:lang w:val="en-US"/>
        </w:rPr>
        <w:t>Research Unit of Clinical Medicine, Medical Research Center Oulu, Oulu University</w:t>
      </w:r>
    </w:p>
    <w:p w14:paraId="33B9AECB" w14:textId="77777777" w:rsidR="00E06B8E" w:rsidRPr="00EA0321" w:rsidRDefault="00E06B8E" w:rsidP="00E06B8E">
      <w:pPr>
        <w:shd w:val="clear" w:color="auto" w:fill="FFFFFF"/>
        <w:rPr>
          <w:rFonts w:eastAsiaTheme="minorEastAsia"/>
          <w:noProof/>
          <w:shd w:val="clear" w:color="auto" w:fill="FFFFFF"/>
          <w:lang w:val="en-US"/>
        </w:rPr>
      </w:pPr>
      <w:r w:rsidRPr="00EA0321">
        <w:rPr>
          <w:rFonts w:eastAsiaTheme="minorEastAsia"/>
          <w:noProof/>
          <w:color w:val="000000"/>
          <w:shd w:val="clear" w:color="auto" w:fill="FFFFFF"/>
          <w:lang w:val="en-US"/>
        </w:rPr>
        <w:t>Department of Pediatrics, Neonatal-Perinatal Team, Oulu University Hospital</w:t>
      </w:r>
    </w:p>
    <w:p w14:paraId="68539271" w14:textId="071745EA" w:rsidR="00E06B8E" w:rsidRPr="00EA0321" w:rsidRDefault="00E06B8E" w:rsidP="00E06B8E">
      <w:pPr>
        <w:shd w:val="clear" w:color="auto" w:fill="FFFFFF"/>
        <w:rPr>
          <w:rFonts w:eastAsiaTheme="minorEastAsia"/>
          <w:noProof/>
          <w:shd w:val="clear" w:color="auto" w:fill="FFFFFF"/>
          <w:lang w:val="en-US"/>
        </w:rPr>
      </w:pPr>
      <w:r w:rsidRPr="00EA0321">
        <w:rPr>
          <w:rFonts w:eastAsiaTheme="minorEastAsia"/>
          <w:noProof/>
          <w:color w:val="000000"/>
          <w:shd w:val="clear" w:color="auto" w:fill="FFFFFF"/>
          <w:lang w:val="en-US"/>
        </w:rPr>
        <w:t>PO Box 5000 (Aapistie 5A)</w:t>
      </w:r>
      <w:r w:rsidRPr="00EA0321">
        <w:rPr>
          <w:rFonts w:eastAsiaTheme="minorEastAsia"/>
          <w:noProof/>
          <w:shd w:val="clear" w:color="auto" w:fill="FFFFFF"/>
          <w:lang w:val="en-US"/>
        </w:rPr>
        <w:t>,</w:t>
      </w:r>
      <w:r w:rsidRPr="00EA0321">
        <w:rPr>
          <w:rFonts w:eastAsiaTheme="minorEastAsia"/>
          <w:noProof/>
          <w:color w:val="000000"/>
          <w:shd w:val="clear" w:color="auto" w:fill="FFFFFF"/>
          <w:lang w:val="en-US"/>
        </w:rPr>
        <w:t>Fi-90014 Oulu, Finland</w:t>
      </w:r>
    </w:p>
    <w:p w14:paraId="6CFB30C5" w14:textId="33A63EAA" w:rsidR="00E06B8E" w:rsidRPr="00EA0321" w:rsidRDefault="00E06B8E" w:rsidP="00E06B8E">
      <w:pPr>
        <w:shd w:val="clear" w:color="auto" w:fill="FFFFFF"/>
        <w:rPr>
          <w:rFonts w:eastAsiaTheme="minorEastAsia"/>
          <w:noProof/>
          <w:shd w:val="clear" w:color="auto" w:fill="FFFFFF"/>
          <w:lang w:val="de-DE"/>
        </w:rPr>
      </w:pPr>
      <w:r w:rsidRPr="00EA0321">
        <w:rPr>
          <w:rFonts w:eastAsiaTheme="minorEastAsia"/>
          <w:noProof/>
          <w:color w:val="000000"/>
          <w:shd w:val="clear" w:color="auto" w:fill="FFFFFF"/>
          <w:lang w:val="de-DE"/>
        </w:rPr>
        <w:t>Tel. +358 8 315 5100 (Adm. +358 8 315 5101)</w:t>
      </w:r>
      <w:r w:rsidR="00E10A64" w:rsidRPr="00EA0321">
        <w:rPr>
          <w:rFonts w:eastAsiaTheme="minorEastAsia"/>
          <w:noProof/>
          <w:shd w:val="clear" w:color="auto" w:fill="FFFFFF"/>
          <w:lang w:val="de-DE"/>
        </w:rPr>
        <w:t xml:space="preserve">, </w:t>
      </w:r>
      <w:r w:rsidR="00EA0321">
        <w:rPr>
          <w:rFonts w:eastAsiaTheme="minorEastAsia"/>
          <w:noProof/>
          <w:shd w:val="clear" w:color="auto" w:fill="FFFFFF"/>
          <w:lang w:val="de-DE"/>
        </w:rPr>
        <w:tab/>
      </w:r>
      <w:r w:rsidR="00EA0321">
        <w:rPr>
          <w:rFonts w:eastAsiaTheme="minorEastAsia"/>
          <w:noProof/>
          <w:shd w:val="clear" w:color="auto" w:fill="FFFFFF"/>
          <w:lang w:val="de-DE"/>
        </w:rPr>
        <w:tab/>
      </w:r>
      <w:r w:rsidR="00EA0321">
        <w:rPr>
          <w:rFonts w:eastAsiaTheme="minorEastAsia"/>
          <w:noProof/>
          <w:shd w:val="clear" w:color="auto" w:fill="FFFFFF"/>
          <w:lang w:val="de-DE"/>
        </w:rPr>
        <w:tab/>
      </w:r>
      <w:r w:rsidR="00EA0321">
        <w:rPr>
          <w:rFonts w:eastAsiaTheme="minorEastAsia"/>
          <w:noProof/>
          <w:shd w:val="clear" w:color="auto" w:fill="FFFFFF"/>
          <w:lang w:val="de-DE"/>
        </w:rPr>
        <w:tab/>
        <w:t xml:space="preserve">  </w:t>
      </w:r>
      <w:r w:rsidRPr="00EA0321">
        <w:rPr>
          <w:rFonts w:eastAsiaTheme="minorEastAsia"/>
          <w:b/>
          <w:bCs/>
          <w:noProof/>
          <w:color w:val="000000"/>
          <w:shd w:val="clear" w:color="auto" w:fill="FFFFFF"/>
          <w:lang w:val="de-DE"/>
        </w:rPr>
        <w:t>GSM. +358 50 3502277</w:t>
      </w:r>
    </w:p>
    <w:p w14:paraId="7B8AF384" w14:textId="7054AFDC" w:rsidR="00E06B8E" w:rsidRPr="00EA0321" w:rsidRDefault="00E10A64" w:rsidP="00E06B8E">
      <w:pPr>
        <w:rPr>
          <w:rFonts w:eastAsiaTheme="minorEastAsia"/>
          <w:noProof/>
          <w:lang w:val="de-DE"/>
        </w:rPr>
      </w:pPr>
      <w:r w:rsidRPr="00EA0321">
        <w:rPr>
          <w:rFonts w:eastAsiaTheme="minorEastAsia"/>
          <w:noProof/>
          <w:color w:val="000000"/>
          <w:shd w:val="clear" w:color="auto" w:fill="FFFFFF"/>
          <w:lang w:val="de-DE"/>
        </w:rPr>
        <w:t>E-Mail: mikko.hallman@oulu.fi</w:t>
      </w:r>
    </w:p>
    <w:p w14:paraId="74829D5F" w14:textId="77777777" w:rsidR="00F30878" w:rsidRDefault="00F30878" w:rsidP="00E10A64">
      <w:pPr>
        <w:spacing w:after="160" w:line="259" w:lineRule="auto"/>
        <w:rPr>
          <w:b/>
          <w:bCs/>
          <w:sz w:val="24"/>
          <w:szCs w:val="24"/>
          <w:lang w:val="en-US"/>
        </w:rPr>
      </w:pPr>
    </w:p>
    <w:p w14:paraId="3424235B" w14:textId="1A7ACFCD" w:rsidR="00995721" w:rsidRPr="00E10A64" w:rsidRDefault="00D651C6" w:rsidP="00E10A64">
      <w:pPr>
        <w:spacing w:after="160" w:line="259" w:lineRule="auto"/>
        <w:rPr>
          <w:sz w:val="28"/>
          <w:szCs w:val="28"/>
          <w:lang w:val="en-US"/>
        </w:rPr>
      </w:pPr>
      <w:r>
        <w:rPr>
          <w:b/>
          <w:bCs/>
          <w:sz w:val="24"/>
          <w:szCs w:val="24"/>
          <w:lang w:val="en-US"/>
        </w:rPr>
        <w:lastRenderedPageBreak/>
        <w:t xml:space="preserve">2) Summary of research: </w:t>
      </w:r>
      <w:r w:rsidR="00F3577B" w:rsidRPr="00995721">
        <w:rPr>
          <w:b/>
          <w:bCs/>
          <w:sz w:val="24"/>
          <w:szCs w:val="24"/>
          <w:lang w:val="en-US"/>
        </w:rPr>
        <w:t>STUDY ON PREVENTION OF SPONTAN</w:t>
      </w:r>
      <w:r w:rsidR="0083095E">
        <w:rPr>
          <w:b/>
          <w:bCs/>
          <w:sz w:val="24"/>
          <w:szCs w:val="24"/>
          <w:lang w:val="en-US"/>
        </w:rPr>
        <w:t>E</w:t>
      </w:r>
      <w:r w:rsidR="00F3577B" w:rsidRPr="00995721">
        <w:rPr>
          <w:b/>
          <w:bCs/>
          <w:sz w:val="24"/>
          <w:szCs w:val="24"/>
          <w:lang w:val="en-US"/>
        </w:rPr>
        <w:t>OUS PREMATURE BIRTH</w:t>
      </w:r>
      <w:r w:rsidR="00675A91" w:rsidRPr="00995721">
        <w:rPr>
          <w:b/>
          <w:bCs/>
          <w:sz w:val="24"/>
          <w:szCs w:val="24"/>
          <w:lang w:val="en-US"/>
        </w:rPr>
        <w:t xml:space="preserve"> </w:t>
      </w:r>
      <w:r w:rsidR="002411E4">
        <w:rPr>
          <w:b/>
          <w:bCs/>
          <w:sz w:val="24"/>
          <w:szCs w:val="24"/>
          <w:lang w:val="en-US"/>
        </w:rPr>
        <w:t>(SPTB)</w:t>
      </w:r>
    </w:p>
    <w:p w14:paraId="4C62A66B" w14:textId="283D771B" w:rsidR="009159B6" w:rsidRPr="0004336E" w:rsidRDefault="009159B6" w:rsidP="009159B6">
      <w:pPr>
        <w:spacing w:after="100" w:line="276" w:lineRule="auto"/>
        <w:jc w:val="both"/>
        <w:rPr>
          <w:sz w:val="24"/>
          <w:szCs w:val="24"/>
        </w:rPr>
      </w:pPr>
      <w:r w:rsidRPr="00F30878">
        <w:rPr>
          <w:sz w:val="24"/>
          <w:szCs w:val="24"/>
        </w:rPr>
        <w:t xml:space="preserve">Mikko Hallman </w:t>
      </w:r>
      <w:r w:rsidR="00F30878" w:rsidRPr="00F30878">
        <w:rPr>
          <w:sz w:val="24"/>
          <w:szCs w:val="24"/>
        </w:rPr>
        <w:t>and Team:</w:t>
      </w:r>
      <w:r w:rsidRPr="00F30878">
        <w:rPr>
          <w:sz w:val="24"/>
          <w:szCs w:val="24"/>
        </w:rPr>
        <w:t xml:space="preserve"> </w:t>
      </w:r>
      <w:r w:rsidR="00F30878">
        <w:rPr>
          <w:sz w:val="24"/>
          <w:szCs w:val="24"/>
        </w:rPr>
        <w:t>[</w:t>
      </w:r>
      <w:r w:rsidR="0004336E">
        <w:rPr>
          <w:sz w:val="24"/>
          <w:szCs w:val="24"/>
        </w:rPr>
        <w:t>T</w:t>
      </w:r>
      <w:r w:rsidR="0004336E" w:rsidRPr="0004336E">
        <w:rPr>
          <w:sz w:val="24"/>
          <w:szCs w:val="24"/>
        </w:rPr>
        <w:t>utkimus spontaani</w:t>
      </w:r>
      <w:r>
        <w:rPr>
          <w:sz w:val="24"/>
          <w:szCs w:val="24"/>
        </w:rPr>
        <w:t>n</w:t>
      </w:r>
      <w:r w:rsidR="0004336E" w:rsidRPr="0004336E">
        <w:rPr>
          <w:sz w:val="24"/>
          <w:szCs w:val="24"/>
        </w:rPr>
        <w:t xml:space="preserve"> ennenaikaisen syntymän ehkäi</w:t>
      </w:r>
      <w:r>
        <w:rPr>
          <w:sz w:val="24"/>
          <w:szCs w:val="24"/>
        </w:rPr>
        <w:t>systä</w:t>
      </w:r>
      <w:r w:rsidR="00F30878">
        <w:rPr>
          <w:sz w:val="24"/>
          <w:szCs w:val="24"/>
        </w:rPr>
        <w:t>]</w:t>
      </w:r>
    </w:p>
    <w:p w14:paraId="380EA066" w14:textId="026FB935" w:rsidR="00D651C6" w:rsidRPr="00D651C6" w:rsidRDefault="00D651C6" w:rsidP="00D651C6">
      <w:pPr>
        <w:spacing w:after="120"/>
        <w:rPr>
          <w:sz w:val="24"/>
          <w:szCs w:val="24"/>
          <w:lang w:val="en-US" w:eastAsia="en-US"/>
        </w:rPr>
      </w:pPr>
      <w:r w:rsidRPr="00D651C6">
        <w:rPr>
          <w:sz w:val="24"/>
          <w:szCs w:val="24"/>
          <w:lang w:val="en-US" w:eastAsia="en-US"/>
        </w:rPr>
        <w:t>Premature birth</w:t>
      </w:r>
      <w:r>
        <w:rPr>
          <w:sz w:val="24"/>
          <w:szCs w:val="24"/>
          <w:lang w:val="en-US" w:eastAsia="en-US"/>
        </w:rPr>
        <w:t xml:space="preserve"> </w:t>
      </w:r>
      <w:r w:rsidR="00F30878">
        <w:rPr>
          <w:sz w:val="24"/>
          <w:szCs w:val="24"/>
          <w:lang w:val="en-US" w:eastAsia="en-US"/>
        </w:rPr>
        <w:t>causes</w:t>
      </w:r>
      <w:r w:rsidR="002A5D9F">
        <w:rPr>
          <w:sz w:val="24"/>
          <w:szCs w:val="24"/>
          <w:lang w:val="en-US" w:eastAsia="en-US"/>
        </w:rPr>
        <w:t xml:space="preserve"> loss of 80 million quality adjusted life years (QUALY) each year </w:t>
      </w:r>
      <w:r w:rsidRPr="00D651C6">
        <w:rPr>
          <w:sz w:val="24"/>
          <w:szCs w:val="24"/>
          <w:lang w:val="en-US" w:eastAsia="en-US"/>
        </w:rPr>
        <w:t xml:space="preserve">(1). No effective </w:t>
      </w:r>
      <w:r w:rsidR="0083095E">
        <w:rPr>
          <w:sz w:val="24"/>
          <w:szCs w:val="24"/>
          <w:lang w:val="en-US" w:eastAsia="en-US"/>
        </w:rPr>
        <w:t xml:space="preserve">prevention </w:t>
      </w:r>
      <w:r w:rsidRPr="00D651C6">
        <w:rPr>
          <w:sz w:val="24"/>
          <w:szCs w:val="24"/>
          <w:lang w:val="en-US" w:eastAsia="en-US"/>
        </w:rPr>
        <w:t>is available (2,3).</w:t>
      </w:r>
      <w:r w:rsidR="002411E4">
        <w:rPr>
          <w:sz w:val="24"/>
          <w:szCs w:val="24"/>
          <w:lang w:val="en-US" w:eastAsia="en-US"/>
        </w:rPr>
        <w:t xml:space="preserve"> SPTB constitutes 70% of premature births</w:t>
      </w:r>
      <w:r w:rsidR="00F30878">
        <w:rPr>
          <w:sz w:val="24"/>
          <w:szCs w:val="24"/>
          <w:lang w:val="en-US" w:eastAsia="en-US"/>
        </w:rPr>
        <w:t>, and idiopathic SPTB (i.e. no known cause) cause</w:t>
      </w:r>
      <w:r w:rsidR="002A5D9F">
        <w:rPr>
          <w:sz w:val="24"/>
          <w:szCs w:val="24"/>
          <w:lang w:val="en-US" w:eastAsia="en-US"/>
        </w:rPr>
        <w:t>s</w:t>
      </w:r>
      <w:r w:rsidR="00F30878">
        <w:rPr>
          <w:sz w:val="24"/>
          <w:szCs w:val="24"/>
          <w:lang w:val="en-US" w:eastAsia="en-US"/>
        </w:rPr>
        <w:t xml:space="preserve"> 50%</w:t>
      </w:r>
      <w:r w:rsidR="002A5D9F">
        <w:rPr>
          <w:sz w:val="24"/>
          <w:szCs w:val="24"/>
          <w:lang w:val="en-US" w:eastAsia="en-US"/>
        </w:rPr>
        <w:t xml:space="preserve"> of all SPTBs.</w:t>
      </w:r>
    </w:p>
    <w:p w14:paraId="24039948" w14:textId="26DA88D6" w:rsidR="00675A91" w:rsidRPr="00995721" w:rsidRDefault="003209F7" w:rsidP="002A5D9F">
      <w:pPr>
        <w:spacing w:after="80"/>
        <w:jc w:val="both"/>
        <w:rPr>
          <w:sz w:val="24"/>
          <w:szCs w:val="24"/>
          <w:lang w:val="en-US"/>
        </w:rPr>
      </w:pPr>
      <w:r w:rsidRPr="00995721">
        <w:rPr>
          <w:sz w:val="24"/>
          <w:szCs w:val="24"/>
          <w:u w:val="single"/>
          <w:lang w:val="en-US"/>
        </w:rPr>
        <w:t>Hypothesis</w:t>
      </w:r>
      <w:r w:rsidR="00995721">
        <w:rPr>
          <w:sz w:val="24"/>
          <w:szCs w:val="24"/>
          <w:u w:val="single"/>
          <w:lang w:val="en-US"/>
        </w:rPr>
        <w:t>,</w:t>
      </w:r>
      <w:r w:rsidR="00675A91" w:rsidRPr="00995721">
        <w:rPr>
          <w:sz w:val="24"/>
          <w:szCs w:val="24"/>
          <w:u w:val="single"/>
          <w:lang w:val="en-US"/>
        </w:rPr>
        <w:t xml:space="preserve"> aim</w:t>
      </w:r>
      <w:r w:rsidR="00995721">
        <w:rPr>
          <w:sz w:val="24"/>
          <w:szCs w:val="24"/>
          <w:u w:val="single"/>
          <w:lang w:val="en-US"/>
        </w:rPr>
        <w:t xml:space="preserve"> and objectives</w:t>
      </w:r>
      <w:r w:rsidR="00675A91" w:rsidRPr="00995721">
        <w:rPr>
          <w:sz w:val="24"/>
          <w:szCs w:val="24"/>
          <w:lang w:val="en-US"/>
        </w:rPr>
        <w:t>: During recent year</w:t>
      </w:r>
      <w:r w:rsidR="00CC49F1" w:rsidRPr="00995721">
        <w:rPr>
          <w:sz w:val="24"/>
          <w:szCs w:val="24"/>
          <w:lang w:val="en-US"/>
        </w:rPr>
        <w:t>s</w:t>
      </w:r>
      <w:r w:rsidR="00675A91" w:rsidRPr="00995721">
        <w:rPr>
          <w:sz w:val="24"/>
          <w:szCs w:val="24"/>
          <w:lang w:val="en-US"/>
        </w:rPr>
        <w:t xml:space="preserve"> the team has studie</w:t>
      </w:r>
      <w:r w:rsidR="004E0EDB" w:rsidRPr="00995721">
        <w:rPr>
          <w:sz w:val="24"/>
          <w:szCs w:val="24"/>
          <w:lang w:val="en-US"/>
        </w:rPr>
        <w:t>d</w:t>
      </w:r>
      <w:r w:rsidR="00675A91" w:rsidRPr="00995721">
        <w:rPr>
          <w:sz w:val="24"/>
          <w:szCs w:val="24"/>
          <w:lang w:val="en-US"/>
        </w:rPr>
        <w:t xml:space="preserve"> a </w:t>
      </w:r>
      <w:r w:rsidR="004E0EDB" w:rsidRPr="00995721">
        <w:rPr>
          <w:sz w:val="24"/>
          <w:szCs w:val="24"/>
          <w:lang w:val="en-US"/>
        </w:rPr>
        <w:t xml:space="preserve">prospective </w:t>
      </w:r>
      <w:r w:rsidR="00675A91" w:rsidRPr="00995721">
        <w:rPr>
          <w:sz w:val="24"/>
          <w:szCs w:val="24"/>
          <w:lang w:val="en-US"/>
        </w:rPr>
        <w:t xml:space="preserve">pregnancy cohort, with the aim to investigate </w:t>
      </w:r>
      <w:r w:rsidR="00CC49F1" w:rsidRPr="00995721">
        <w:rPr>
          <w:sz w:val="24"/>
          <w:szCs w:val="24"/>
          <w:lang w:val="en-US"/>
        </w:rPr>
        <w:t xml:space="preserve">omics, </w:t>
      </w:r>
      <w:r w:rsidR="003908FA" w:rsidRPr="00995721">
        <w:rPr>
          <w:i/>
          <w:iCs/>
          <w:sz w:val="24"/>
          <w:szCs w:val="24"/>
          <w:lang w:val="en-US"/>
        </w:rPr>
        <w:t>i.e.,</w:t>
      </w:r>
      <w:r w:rsidR="00CC49F1" w:rsidRPr="00995721">
        <w:rPr>
          <w:sz w:val="24"/>
          <w:szCs w:val="24"/>
          <w:lang w:val="en-US"/>
        </w:rPr>
        <w:t xml:space="preserve"> </w:t>
      </w:r>
      <w:r w:rsidR="00EA0321">
        <w:rPr>
          <w:sz w:val="24"/>
          <w:szCs w:val="24"/>
          <w:lang w:val="en-US"/>
        </w:rPr>
        <w:t>proteomics, genomics</w:t>
      </w:r>
      <w:r w:rsidR="00675A91" w:rsidRPr="00995721">
        <w:rPr>
          <w:sz w:val="24"/>
          <w:szCs w:val="24"/>
          <w:lang w:val="en-US"/>
        </w:rPr>
        <w:t>, mRNA</w:t>
      </w:r>
      <w:r w:rsidR="003908FA" w:rsidRPr="00995721">
        <w:rPr>
          <w:sz w:val="24"/>
          <w:szCs w:val="24"/>
          <w:lang w:val="en-US"/>
        </w:rPr>
        <w:t>,</w:t>
      </w:r>
      <w:r w:rsidR="00675A91" w:rsidRPr="00995721">
        <w:rPr>
          <w:sz w:val="24"/>
          <w:szCs w:val="24"/>
          <w:lang w:val="en-US"/>
        </w:rPr>
        <w:t xml:space="preserve"> miRNA</w:t>
      </w:r>
      <w:r w:rsidR="003908FA" w:rsidRPr="00995721">
        <w:rPr>
          <w:sz w:val="24"/>
          <w:szCs w:val="24"/>
          <w:lang w:val="en-US"/>
        </w:rPr>
        <w:t>, and other</w:t>
      </w:r>
      <w:r w:rsidR="00EA0321">
        <w:rPr>
          <w:sz w:val="24"/>
          <w:szCs w:val="24"/>
          <w:lang w:val="en-US"/>
        </w:rPr>
        <w:t>s</w:t>
      </w:r>
      <w:r w:rsidR="004E0EDB" w:rsidRPr="00995721">
        <w:rPr>
          <w:sz w:val="24"/>
          <w:szCs w:val="24"/>
          <w:lang w:val="en-US"/>
        </w:rPr>
        <w:t xml:space="preserve">, recovered from </w:t>
      </w:r>
      <w:r w:rsidR="00EA0321">
        <w:rPr>
          <w:sz w:val="24"/>
          <w:szCs w:val="24"/>
          <w:lang w:val="en-US"/>
        </w:rPr>
        <w:t xml:space="preserve">relevant </w:t>
      </w:r>
      <w:r w:rsidR="004E0EDB" w:rsidRPr="00995721">
        <w:rPr>
          <w:sz w:val="24"/>
          <w:szCs w:val="24"/>
          <w:lang w:val="en-US"/>
        </w:rPr>
        <w:t xml:space="preserve">maternal and fetal cells, available after </w:t>
      </w:r>
      <w:r w:rsidR="0083095E">
        <w:rPr>
          <w:sz w:val="24"/>
          <w:szCs w:val="24"/>
          <w:lang w:val="en-US"/>
        </w:rPr>
        <w:t>the</w:t>
      </w:r>
      <w:r w:rsidR="004E0EDB" w:rsidRPr="00995721">
        <w:rPr>
          <w:sz w:val="24"/>
          <w:szCs w:val="24"/>
          <w:lang w:val="en-US"/>
        </w:rPr>
        <w:t xml:space="preserve"> consent</w:t>
      </w:r>
      <w:r w:rsidR="0083095E">
        <w:rPr>
          <w:sz w:val="24"/>
          <w:szCs w:val="24"/>
          <w:lang w:val="en-US"/>
        </w:rPr>
        <w:t xml:space="preserve"> of mother</w:t>
      </w:r>
      <w:r w:rsidR="00675A91" w:rsidRPr="00995721">
        <w:rPr>
          <w:sz w:val="24"/>
          <w:szCs w:val="24"/>
          <w:lang w:val="en-US"/>
        </w:rPr>
        <w:t xml:space="preserve">. </w:t>
      </w:r>
      <w:r w:rsidR="004E0EDB" w:rsidRPr="00995721">
        <w:rPr>
          <w:sz w:val="24"/>
          <w:szCs w:val="24"/>
          <w:lang w:val="en-US"/>
        </w:rPr>
        <w:t xml:space="preserve">In studies </w:t>
      </w:r>
      <w:r w:rsidR="00EA0321">
        <w:rPr>
          <w:sz w:val="24"/>
          <w:szCs w:val="24"/>
          <w:lang w:val="en-US"/>
        </w:rPr>
        <w:t xml:space="preserve">genome-wide large data </w:t>
      </w:r>
      <w:r w:rsidR="004E0EDB" w:rsidRPr="00995721">
        <w:rPr>
          <w:sz w:val="24"/>
          <w:szCs w:val="24"/>
          <w:lang w:val="en-US"/>
        </w:rPr>
        <w:t>w</w:t>
      </w:r>
      <w:r w:rsidR="00675A91" w:rsidRPr="00995721">
        <w:rPr>
          <w:sz w:val="24"/>
          <w:szCs w:val="24"/>
          <w:lang w:val="en-US"/>
        </w:rPr>
        <w:t xml:space="preserve">e </w:t>
      </w:r>
      <w:r w:rsidR="00EA0321">
        <w:rPr>
          <w:sz w:val="24"/>
          <w:szCs w:val="24"/>
          <w:lang w:val="en-US"/>
        </w:rPr>
        <w:t xml:space="preserve">and collaborators </w:t>
      </w:r>
      <w:r w:rsidR="00675A91" w:rsidRPr="00995721">
        <w:rPr>
          <w:sz w:val="24"/>
          <w:szCs w:val="24"/>
          <w:lang w:val="en-US"/>
        </w:rPr>
        <w:t>have established several candidate gene</w:t>
      </w:r>
      <w:r w:rsidR="00EA0321">
        <w:rPr>
          <w:sz w:val="24"/>
          <w:szCs w:val="24"/>
          <w:lang w:val="en-US"/>
        </w:rPr>
        <w:t xml:space="preserve"> variants</w:t>
      </w:r>
      <w:r w:rsidR="00675A91" w:rsidRPr="00995721">
        <w:rPr>
          <w:sz w:val="24"/>
          <w:szCs w:val="24"/>
          <w:lang w:val="en-US"/>
        </w:rPr>
        <w:t xml:space="preserve"> </w:t>
      </w:r>
      <w:r w:rsidR="00EA0321">
        <w:rPr>
          <w:sz w:val="24"/>
          <w:szCs w:val="24"/>
          <w:lang w:val="en-US"/>
        </w:rPr>
        <w:t>that</w:t>
      </w:r>
      <w:r w:rsidR="004E0EDB" w:rsidRPr="00995721">
        <w:rPr>
          <w:sz w:val="24"/>
          <w:szCs w:val="24"/>
          <w:lang w:val="en-US"/>
        </w:rPr>
        <w:t xml:space="preserve"> </w:t>
      </w:r>
      <w:r w:rsidR="003908FA" w:rsidRPr="00995721">
        <w:rPr>
          <w:sz w:val="24"/>
          <w:szCs w:val="24"/>
          <w:lang w:val="en-US"/>
        </w:rPr>
        <w:t>associate</w:t>
      </w:r>
      <w:r w:rsidR="004E0EDB" w:rsidRPr="00995721">
        <w:rPr>
          <w:sz w:val="24"/>
          <w:szCs w:val="24"/>
          <w:lang w:val="en-US"/>
        </w:rPr>
        <w:t xml:space="preserve"> </w:t>
      </w:r>
      <w:r w:rsidR="00C70AC3" w:rsidRPr="00995721">
        <w:rPr>
          <w:sz w:val="24"/>
          <w:szCs w:val="24"/>
          <w:lang w:val="en-US"/>
        </w:rPr>
        <w:t>with</w:t>
      </w:r>
      <w:r w:rsidR="0004336E">
        <w:rPr>
          <w:sz w:val="24"/>
          <w:szCs w:val="24"/>
          <w:lang w:val="en-US"/>
        </w:rPr>
        <w:t xml:space="preserve"> SPTB</w:t>
      </w:r>
      <w:r w:rsidR="0083095E">
        <w:rPr>
          <w:sz w:val="24"/>
          <w:szCs w:val="24"/>
          <w:lang w:val="en-US"/>
        </w:rPr>
        <w:t>.</w:t>
      </w:r>
      <w:r w:rsidR="00EA0321">
        <w:rPr>
          <w:sz w:val="24"/>
          <w:szCs w:val="24"/>
          <w:lang w:val="en-US"/>
        </w:rPr>
        <w:t xml:space="preserve"> The candidate genes have been submitted to </w:t>
      </w:r>
      <w:r w:rsidR="00541B9B" w:rsidRPr="00541B9B">
        <w:rPr>
          <w:i/>
          <w:iCs/>
          <w:sz w:val="24"/>
          <w:szCs w:val="24"/>
          <w:lang w:val="en-US"/>
        </w:rPr>
        <w:t>in vitro</w:t>
      </w:r>
      <w:r w:rsidR="00EA0321">
        <w:rPr>
          <w:sz w:val="24"/>
          <w:szCs w:val="24"/>
          <w:lang w:val="en-US"/>
        </w:rPr>
        <w:t xml:space="preserve"> </w:t>
      </w:r>
      <w:r w:rsidR="002411E4">
        <w:rPr>
          <w:sz w:val="24"/>
          <w:szCs w:val="24"/>
          <w:lang w:val="en-US"/>
        </w:rPr>
        <w:t xml:space="preserve">tests </w:t>
      </w:r>
      <w:r w:rsidR="002A5D9F">
        <w:rPr>
          <w:sz w:val="24"/>
          <w:szCs w:val="24"/>
          <w:lang w:val="en-US"/>
        </w:rPr>
        <w:t xml:space="preserve">investigating </w:t>
      </w:r>
      <w:r w:rsidR="002411E4">
        <w:rPr>
          <w:sz w:val="24"/>
          <w:szCs w:val="24"/>
          <w:lang w:val="en-US"/>
        </w:rPr>
        <w:t xml:space="preserve">functional relevance </w:t>
      </w:r>
      <w:r w:rsidR="002A5D9F">
        <w:rPr>
          <w:sz w:val="24"/>
          <w:szCs w:val="24"/>
          <w:lang w:val="en-US"/>
        </w:rPr>
        <w:t>in</w:t>
      </w:r>
      <w:r w:rsidR="002411E4">
        <w:rPr>
          <w:sz w:val="24"/>
          <w:szCs w:val="24"/>
          <w:lang w:val="en-US"/>
        </w:rPr>
        <w:t xml:space="preserve"> SPTB. In addition, our strictly controlled proteome study has revealed strong association</w:t>
      </w:r>
      <w:r w:rsidR="00541B9B">
        <w:rPr>
          <w:sz w:val="24"/>
          <w:szCs w:val="24"/>
          <w:lang w:val="en-US"/>
        </w:rPr>
        <w:t xml:space="preserve"> of a single major immunoprotein</w:t>
      </w:r>
      <w:r w:rsidR="002411E4">
        <w:rPr>
          <w:sz w:val="24"/>
          <w:szCs w:val="24"/>
          <w:lang w:val="en-US"/>
        </w:rPr>
        <w:t xml:space="preserve"> </w:t>
      </w:r>
      <w:r w:rsidR="002A5D9F">
        <w:rPr>
          <w:sz w:val="24"/>
          <w:szCs w:val="24"/>
          <w:lang w:val="en-US"/>
        </w:rPr>
        <w:t xml:space="preserve">AAT </w:t>
      </w:r>
      <w:r w:rsidR="002411E4">
        <w:rPr>
          <w:sz w:val="24"/>
          <w:szCs w:val="24"/>
          <w:lang w:val="en-US"/>
        </w:rPr>
        <w:t xml:space="preserve">with SPTB. </w:t>
      </w:r>
      <w:r w:rsidR="00541B9B">
        <w:rPr>
          <w:sz w:val="24"/>
          <w:szCs w:val="24"/>
          <w:lang w:val="en-US"/>
        </w:rPr>
        <w:t>Since them,</w:t>
      </w:r>
      <w:r w:rsidR="002411E4">
        <w:rPr>
          <w:sz w:val="24"/>
          <w:szCs w:val="24"/>
          <w:lang w:val="en-US"/>
        </w:rPr>
        <w:t xml:space="preserve"> this association is strengthened by significant </w:t>
      </w:r>
      <w:r w:rsidR="00541B9B">
        <w:rPr>
          <w:sz w:val="24"/>
          <w:szCs w:val="24"/>
          <w:lang w:val="en-US"/>
        </w:rPr>
        <w:t>GWAS-</w:t>
      </w:r>
      <w:r w:rsidR="00541B9B">
        <w:rPr>
          <w:sz w:val="24"/>
          <w:szCs w:val="24"/>
          <w:lang w:val="en-US"/>
        </w:rPr>
        <w:t xml:space="preserve">association </w:t>
      </w:r>
      <w:r w:rsidR="00541B9B">
        <w:rPr>
          <w:sz w:val="24"/>
          <w:szCs w:val="24"/>
          <w:lang w:val="en-US"/>
        </w:rPr>
        <w:t xml:space="preserve">of </w:t>
      </w:r>
      <w:r w:rsidR="002411E4">
        <w:rPr>
          <w:sz w:val="24"/>
          <w:szCs w:val="24"/>
          <w:lang w:val="en-US"/>
        </w:rPr>
        <w:t>damaging allele</w:t>
      </w:r>
      <w:r w:rsidR="00541B9B">
        <w:rPr>
          <w:sz w:val="24"/>
          <w:szCs w:val="24"/>
          <w:lang w:val="en-US"/>
        </w:rPr>
        <w:t xml:space="preserve"> of this immunoprotein</w:t>
      </w:r>
      <w:r w:rsidR="002411E4">
        <w:rPr>
          <w:sz w:val="24"/>
          <w:szCs w:val="24"/>
          <w:lang w:val="en-US"/>
        </w:rPr>
        <w:t xml:space="preserve"> </w:t>
      </w:r>
      <w:r w:rsidR="00541B9B">
        <w:rPr>
          <w:sz w:val="24"/>
          <w:szCs w:val="24"/>
          <w:lang w:val="en-US"/>
        </w:rPr>
        <w:t>to length of pregnancy</w:t>
      </w:r>
      <w:r w:rsidR="002A5D9F">
        <w:rPr>
          <w:sz w:val="24"/>
          <w:szCs w:val="24"/>
          <w:lang w:val="en-US"/>
        </w:rPr>
        <w:t>(unpublished)</w:t>
      </w:r>
      <w:r w:rsidR="00541B9B">
        <w:rPr>
          <w:sz w:val="24"/>
          <w:szCs w:val="24"/>
          <w:lang w:val="en-US"/>
        </w:rPr>
        <w:t xml:space="preserve">, </w:t>
      </w:r>
      <w:r w:rsidR="002411E4">
        <w:rPr>
          <w:sz w:val="24"/>
          <w:szCs w:val="24"/>
          <w:lang w:val="en-US"/>
        </w:rPr>
        <w:t xml:space="preserve">and </w:t>
      </w:r>
      <w:r w:rsidR="00541B9B">
        <w:rPr>
          <w:sz w:val="24"/>
          <w:szCs w:val="24"/>
          <w:lang w:val="en-US"/>
        </w:rPr>
        <w:t>our data on prevention of SPTB in the</w:t>
      </w:r>
      <w:r w:rsidR="002411E4">
        <w:rPr>
          <w:sz w:val="24"/>
          <w:szCs w:val="24"/>
          <w:lang w:val="en-US"/>
        </w:rPr>
        <w:t xml:space="preserve"> </w:t>
      </w:r>
      <w:r w:rsidR="002411E4" w:rsidRPr="002411E4">
        <w:rPr>
          <w:i/>
          <w:iCs/>
          <w:sz w:val="24"/>
          <w:szCs w:val="24"/>
          <w:lang w:val="en-US"/>
        </w:rPr>
        <w:t>in vivo</w:t>
      </w:r>
      <w:r w:rsidR="002411E4">
        <w:rPr>
          <w:sz w:val="24"/>
          <w:szCs w:val="24"/>
          <w:lang w:val="en-US"/>
        </w:rPr>
        <w:t xml:space="preserve"> model study.</w:t>
      </w:r>
    </w:p>
    <w:p w14:paraId="23162BE2" w14:textId="228D63D8" w:rsidR="003209F7" w:rsidRPr="00995721" w:rsidRDefault="003908FA" w:rsidP="00995721">
      <w:pPr>
        <w:spacing w:after="60"/>
        <w:jc w:val="both"/>
        <w:rPr>
          <w:sz w:val="24"/>
          <w:szCs w:val="24"/>
          <w:lang w:val="en-US"/>
        </w:rPr>
      </w:pPr>
      <w:r w:rsidRPr="00995721">
        <w:rPr>
          <w:sz w:val="24"/>
          <w:szCs w:val="24"/>
          <w:lang w:val="en-US"/>
        </w:rPr>
        <w:t>T</w:t>
      </w:r>
      <w:r w:rsidR="003209F7" w:rsidRPr="00995721">
        <w:rPr>
          <w:sz w:val="24"/>
          <w:szCs w:val="24"/>
          <w:lang w:val="en-US"/>
        </w:rPr>
        <w:t>he interphase between uterus and placenta allow</w:t>
      </w:r>
      <w:r w:rsidR="00CC49F1" w:rsidRPr="00995721">
        <w:rPr>
          <w:sz w:val="24"/>
          <w:szCs w:val="24"/>
          <w:lang w:val="en-US"/>
        </w:rPr>
        <w:t>s</w:t>
      </w:r>
      <w:r w:rsidR="003209F7" w:rsidRPr="00995721">
        <w:rPr>
          <w:sz w:val="24"/>
          <w:szCs w:val="24"/>
          <w:lang w:val="en-US"/>
        </w:rPr>
        <w:t xml:space="preserve"> direct contact between maternal and allogenous fetal cells. Several </w:t>
      </w:r>
      <w:r w:rsidR="00CC49F1" w:rsidRPr="00995721">
        <w:rPr>
          <w:sz w:val="24"/>
          <w:szCs w:val="24"/>
          <w:lang w:val="en-US"/>
        </w:rPr>
        <w:t>SPTB</w:t>
      </w:r>
      <w:r w:rsidR="003209F7" w:rsidRPr="00995721">
        <w:rPr>
          <w:sz w:val="24"/>
          <w:szCs w:val="24"/>
          <w:lang w:val="en-US"/>
        </w:rPr>
        <w:t xml:space="preserve"> </w:t>
      </w:r>
      <w:r w:rsidR="004D73D5" w:rsidRPr="00995721">
        <w:rPr>
          <w:sz w:val="24"/>
          <w:szCs w:val="24"/>
          <w:lang w:val="en-US"/>
        </w:rPr>
        <w:t>c</w:t>
      </w:r>
      <w:r w:rsidR="003209F7" w:rsidRPr="00995721">
        <w:rPr>
          <w:sz w:val="24"/>
          <w:szCs w:val="24"/>
          <w:lang w:val="en-US"/>
        </w:rPr>
        <w:t xml:space="preserve">andidate genes are expressed in </w:t>
      </w:r>
      <w:r w:rsidR="00CC49F1" w:rsidRPr="00995721">
        <w:rPr>
          <w:sz w:val="24"/>
          <w:szCs w:val="24"/>
          <w:lang w:val="en-US"/>
        </w:rPr>
        <w:t>basal decidua,</w:t>
      </w:r>
      <w:r w:rsidR="003209F7" w:rsidRPr="00995721">
        <w:rPr>
          <w:sz w:val="24"/>
          <w:szCs w:val="24"/>
          <w:lang w:val="en-US"/>
        </w:rPr>
        <w:t xml:space="preserve"> and </w:t>
      </w:r>
      <w:r w:rsidR="004E0EDB" w:rsidRPr="00995721">
        <w:rPr>
          <w:sz w:val="24"/>
          <w:szCs w:val="24"/>
          <w:lang w:val="en-US"/>
        </w:rPr>
        <w:t>they</w:t>
      </w:r>
      <w:r w:rsidR="003209F7" w:rsidRPr="00995721">
        <w:rPr>
          <w:sz w:val="24"/>
          <w:szCs w:val="24"/>
          <w:lang w:val="en-US"/>
        </w:rPr>
        <w:t xml:space="preserve"> predispose </w:t>
      </w:r>
      <w:r w:rsidR="006915F3" w:rsidRPr="00995721">
        <w:rPr>
          <w:sz w:val="24"/>
          <w:szCs w:val="24"/>
          <w:lang w:val="en-US"/>
        </w:rPr>
        <w:t xml:space="preserve">to </w:t>
      </w:r>
      <w:r w:rsidR="003209F7" w:rsidRPr="00995721">
        <w:rPr>
          <w:sz w:val="24"/>
          <w:szCs w:val="24"/>
          <w:lang w:val="en-US"/>
        </w:rPr>
        <w:t>inflammation</w:t>
      </w:r>
      <w:r w:rsidR="006915F3" w:rsidRPr="00995721">
        <w:rPr>
          <w:sz w:val="24"/>
          <w:szCs w:val="24"/>
          <w:lang w:val="en-US"/>
        </w:rPr>
        <w:t xml:space="preserve"> or weaken</w:t>
      </w:r>
      <w:r w:rsidR="004D73D5" w:rsidRPr="00995721">
        <w:rPr>
          <w:sz w:val="24"/>
          <w:szCs w:val="24"/>
          <w:lang w:val="en-US"/>
        </w:rPr>
        <w:t xml:space="preserve"> the anti-inflammatory </w:t>
      </w:r>
      <w:r w:rsidR="00E53F27" w:rsidRPr="00995721">
        <w:rPr>
          <w:sz w:val="24"/>
          <w:szCs w:val="24"/>
          <w:lang w:val="en-US"/>
        </w:rPr>
        <w:t>defense (</w:t>
      </w:r>
      <w:r w:rsidR="000D1256" w:rsidRPr="00995721">
        <w:rPr>
          <w:sz w:val="24"/>
          <w:szCs w:val="24"/>
          <w:lang w:val="en-US"/>
        </w:rPr>
        <w:t>4-8)</w:t>
      </w:r>
      <w:r w:rsidR="004D73D5" w:rsidRPr="00995721">
        <w:rPr>
          <w:sz w:val="24"/>
          <w:szCs w:val="24"/>
          <w:lang w:val="en-US"/>
        </w:rPr>
        <w:t xml:space="preserve">. </w:t>
      </w:r>
      <w:r w:rsidR="003209F7" w:rsidRPr="00995721">
        <w:rPr>
          <w:sz w:val="24"/>
          <w:szCs w:val="24"/>
          <w:lang w:val="en-US"/>
        </w:rPr>
        <w:t xml:space="preserve">We </w:t>
      </w:r>
      <w:r w:rsidR="002A5D9F">
        <w:rPr>
          <w:sz w:val="24"/>
          <w:szCs w:val="24"/>
          <w:lang w:val="en-US"/>
        </w:rPr>
        <w:t xml:space="preserve">and others </w:t>
      </w:r>
      <w:r w:rsidR="003209F7" w:rsidRPr="00995721">
        <w:rPr>
          <w:sz w:val="24"/>
          <w:szCs w:val="24"/>
          <w:lang w:val="en-US"/>
        </w:rPr>
        <w:t>propose that</w:t>
      </w:r>
      <w:r w:rsidR="006915F3" w:rsidRPr="00995721">
        <w:rPr>
          <w:sz w:val="24"/>
          <w:szCs w:val="24"/>
          <w:lang w:val="en-US"/>
        </w:rPr>
        <w:t xml:space="preserve"> in pregnancies susceptible to SPTB,</w:t>
      </w:r>
      <w:r w:rsidR="003209F7" w:rsidRPr="00995721">
        <w:rPr>
          <w:sz w:val="24"/>
          <w:szCs w:val="24"/>
          <w:lang w:val="en-US"/>
        </w:rPr>
        <w:t xml:space="preserve"> the basal decidua, exposed to ascending, descending and hematogenous inflammatory insults, </w:t>
      </w:r>
      <w:r w:rsidR="00C70AC3" w:rsidRPr="00995721">
        <w:rPr>
          <w:sz w:val="24"/>
          <w:szCs w:val="24"/>
          <w:lang w:val="en-US"/>
        </w:rPr>
        <w:t>triggers</w:t>
      </w:r>
      <w:r w:rsidR="003209F7" w:rsidRPr="00995721">
        <w:rPr>
          <w:sz w:val="24"/>
          <w:szCs w:val="24"/>
          <w:lang w:val="en-US"/>
        </w:rPr>
        <w:t xml:space="preserve"> local </w:t>
      </w:r>
      <w:r w:rsidR="00101B36" w:rsidRPr="00995721">
        <w:rPr>
          <w:sz w:val="24"/>
          <w:szCs w:val="24"/>
          <w:lang w:val="en-US"/>
        </w:rPr>
        <w:t>inflammation</w:t>
      </w:r>
      <w:r w:rsidR="0004336E">
        <w:rPr>
          <w:sz w:val="24"/>
          <w:szCs w:val="24"/>
          <w:lang w:val="en-US"/>
        </w:rPr>
        <w:t>,</w:t>
      </w:r>
      <w:r w:rsidR="003209F7" w:rsidRPr="00995721">
        <w:rPr>
          <w:sz w:val="24"/>
          <w:szCs w:val="24"/>
          <w:lang w:val="en-US"/>
        </w:rPr>
        <w:t xml:space="preserve"> </w:t>
      </w:r>
      <w:r w:rsidR="00C70AC3" w:rsidRPr="00995721">
        <w:rPr>
          <w:sz w:val="24"/>
          <w:szCs w:val="24"/>
          <w:lang w:val="en-US"/>
        </w:rPr>
        <w:t>causing transformation</w:t>
      </w:r>
      <w:r w:rsidR="003209F7" w:rsidRPr="00995721">
        <w:rPr>
          <w:sz w:val="24"/>
          <w:szCs w:val="24"/>
          <w:lang w:val="en-US"/>
        </w:rPr>
        <w:t xml:space="preserve"> of cervix</w:t>
      </w:r>
      <w:r w:rsidRPr="00995721">
        <w:rPr>
          <w:sz w:val="24"/>
          <w:szCs w:val="24"/>
          <w:lang w:val="en-US"/>
        </w:rPr>
        <w:t>,</w:t>
      </w:r>
      <w:r w:rsidR="003209F7" w:rsidRPr="00995721">
        <w:rPr>
          <w:sz w:val="24"/>
          <w:szCs w:val="24"/>
          <w:lang w:val="en-US"/>
        </w:rPr>
        <w:t xml:space="preserve"> </w:t>
      </w:r>
      <w:r w:rsidR="002A5D9F">
        <w:rPr>
          <w:sz w:val="24"/>
          <w:szCs w:val="24"/>
          <w:lang w:val="en-US"/>
        </w:rPr>
        <w:t xml:space="preserve">and </w:t>
      </w:r>
      <w:r w:rsidR="003209F7" w:rsidRPr="00995721">
        <w:rPr>
          <w:sz w:val="24"/>
          <w:szCs w:val="24"/>
          <w:lang w:val="en-US"/>
        </w:rPr>
        <w:t>activation of myometrium</w:t>
      </w:r>
      <w:r w:rsidR="002A5D9F">
        <w:rPr>
          <w:sz w:val="24"/>
          <w:szCs w:val="24"/>
          <w:lang w:val="en-US"/>
        </w:rPr>
        <w:t xml:space="preserve">, leading to </w:t>
      </w:r>
      <w:r w:rsidRPr="00995721">
        <w:rPr>
          <w:sz w:val="24"/>
          <w:szCs w:val="24"/>
          <w:lang w:val="en-US"/>
        </w:rPr>
        <w:t>SPTB</w:t>
      </w:r>
      <w:r w:rsidR="003209F7" w:rsidRPr="00995721">
        <w:rPr>
          <w:sz w:val="24"/>
          <w:szCs w:val="24"/>
          <w:lang w:val="en-US"/>
        </w:rPr>
        <w:t xml:space="preserve">. </w:t>
      </w:r>
      <w:r w:rsidRPr="00995721">
        <w:rPr>
          <w:sz w:val="24"/>
          <w:szCs w:val="24"/>
          <w:lang w:val="en-US"/>
        </w:rPr>
        <w:t>W</w:t>
      </w:r>
      <w:r w:rsidR="006915F3" w:rsidRPr="00995721">
        <w:rPr>
          <w:sz w:val="24"/>
          <w:szCs w:val="24"/>
          <w:lang w:val="en-US"/>
        </w:rPr>
        <w:t>e</w:t>
      </w:r>
      <w:r w:rsidR="004D73D5" w:rsidRPr="00995721">
        <w:rPr>
          <w:sz w:val="24"/>
          <w:szCs w:val="24"/>
          <w:lang w:val="en-US"/>
        </w:rPr>
        <w:t xml:space="preserve"> have </w:t>
      </w:r>
      <w:r w:rsidR="00101B36" w:rsidRPr="00995721">
        <w:rPr>
          <w:sz w:val="24"/>
          <w:szCs w:val="24"/>
          <w:lang w:val="en-US"/>
        </w:rPr>
        <w:t xml:space="preserve">identified </w:t>
      </w:r>
      <w:r w:rsidR="006915F3" w:rsidRPr="00995721">
        <w:rPr>
          <w:sz w:val="24"/>
          <w:szCs w:val="24"/>
          <w:lang w:val="en-US"/>
        </w:rPr>
        <w:t>an abnormal pattern of specific proteins</w:t>
      </w:r>
      <w:r w:rsidRPr="00995721">
        <w:rPr>
          <w:sz w:val="24"/>
          <w:szCs w:val="24"/>
          <w:lang w:val="en-US"/>
        </w:rPr>
        <w:t xml:space="preserve"> in SPTB</w:t>
      </w:r>
      <w:r w:rsidR="006915F3" w:rsidRPr="00995721">
        <w:rPr>
          <w:sz w:val="24"/>
          <w:szCs w:val="24"/>
          <w:lang w:val="en-US"/>
        </w:rPr>
        <w:t xml:space="preserve">. </w:t>
      </w:r>
      <w:r w:rsidR="00541B9B">
        <w:rPr>
          <w:sz w:val="24"/>
          <w:szCs w:val="24"/>
          <w:lang w:val="en-US"/>
        </w:rPr>
        <w:t>A dominant immunoprotein</w:t>
      </w:r>
      <w:r w:rsidR="002A5D9F">
        <w:rPr>
          <w:sz w:val="24"/>
          <w:szCs w:val="24"/>
          <w:lang w:val="en-US"/>
        </w:rPr>
        <w:t xml:space="preserve"> AAT</w:t>
      </w:r>
      <w:r w:rsidR="00541B9B">
        <w:rPr>
          <w:sz w:val="24"/>
          <w:szCs w:val="24"/>
          <w:lang w:val="en-US"/>
        </w:rPr>
        <w:t xml:space="preserve"> is deficient in SPTB. This protein </w:t>
      </w:r>
      <w:r w:rsidRPr="00995721">
        <w:rPr>
          <w:sz w:val="24"/>
          <w:szCs w:val="24"/>
          <w:lang w:val="en-US"/>
        </w:rPr>
        <w:t>has</w:t>
      </w:r>
      <w:r w:rsidR="00933BD9" w:rsidRPr="00995721">
        <w:rPr>
          <w:sz w:val="24"/>
          <w:szCs w:val="24"/>
          <w:lang w:val="en-US"/>
        </w:rPr>
        <w:t xml:space="preserve"> </w:t>
      </w:r>
      <w:r w:rsidR="004D73D5" w:rsidRPr="00995721">
        <w:rPr>
          <w:sz w:val="24"/>
          <w:szCs w:val="24"/>
          <w:lang w:val="en-US"/>
        </w:rPr>
        <w:t>anti-</w:t>
      </w:r>
      <w:r w:rsidR="00101B36" w:rsidRPr="00995721">
        <w:rPr>
          <w:sz w:val="24"/>
          <w:szCs w:val="24"/>
          <w:lang w:val="en-US"/>
        </w:rPr>
        <w:t>inflammatory</w:t>
      </w:r>
      <w:r w:rsidR="004D73D5" w:rsidRPr="00995721">
        <w:rPr>
          <w:sz w:val="24"/>
          <w:szCs w:val="24"/>
          <w:lang w:val="en-US"/>
        </w:rPr>
        <w:t>, anti-</w:t>
      </w:r>
      <w:r w:rsidR="00C70AC3" w:rsidRPr="00995721">
        <w:rPr>
          <w:sz w:val="24"/>
          <w:szCs w:val="24"/>
          <w:lang w:val="en-US"/>
        </w:rPr>
        <w:t>protease,</w:t>
      </w:r>
      <w:r w:rsidR="004D73D5" w:rsidRPr="00995721">
        <w:rPr>
          <w:sz w:val="24"/>
          <w:szCs w:val="24"/>
          <w:lang w:val="en-US"/>
        </w:rPr>
        <w:t xml:space="preserve"> and anti-allogenic properties. </w:t>
      </w:r>
      <w:r w:rsidR="00BE2DCD">
        <w:rPr>
          <w:sz w:val="24"/>
          <w:szCs w:val="24"/>
          <w:lang w:val="en-US"/>
        </w:rPr>
        <w:t xml:space="preserve">Abnormal </w:t>
      </w:r>
      <w:r w:rsidR="00890E05">
        <w:rPr>
          <w:sz w:val="24"/>
          <w:szCs w:val="24"/>
          <w:lang w:val="en-US"/>
        </w:rPr>
        <w:t>AAT</w:t>
      </w:r>
      <w:r w:rsidR="00BE2DCD">
        <w:rPr>
          <w:sz w:val="24"/>
          <w:szCs w:val="24"/>
          <w:lang w:val="en-US"/>
        </w:rPr>
        <w:t xml:space="preserve"> </w:t>
      </w:r>
      <w:r w:rsidR="002858DA">
        <w:rPr>
          <w:sz w:val="24"/>
          <w:szCs w:val="24"/>
          <w:lang w:val="en-US"/>
        </w:rPr>
        <w:t xml:space="preserve">content </w:t>
      </w:r>
      <w:r w:rsidR="00BE2DCD">
        <w:rPr>
          <w:sz w:val="24"/>
          <w:szCs w:val="24"/>
          <w:lang w:val="en-US"/>
        </w:rPr>
        <w:t xml:space="preserve">is evident </w:t>
      </w:r>
      <w:r w:rsidR="00906D30" w:rsidRPr="00995721">
        <w:rPr>
          <w:sz w:val="24"/>
          <w:szCs w:val="24"/>
          <w:lang w:val="en-US"/>
        </w:rPr>
        <w:t>very</w:t>
      </w:r>
      <w:r w:rsidR="00933BD9" w:rsidRPr="00995721">
        <w:rPr>
          <w:sz w:val="24"/>
          <w:szCs w:val="24"/>
          <w:lang w:val="en-US"/>
        </w:rPr>
        <w:t xml:space="preserve"> </w:t>
      </w:r>
      <w:r w:rsidR="004D73D5" w:rsidRPr="00995721">
        <w:rPr>
          <w:sz w:val="24"/>
          <w:szCs w:val="24"/>
          <w:lang w:val="en-US"/>
        </w:rPr>
        <w:t xml:space="preserve">early </w:t>
      </w:r>
      <w:r w:rsidRPr="00995721">
        <w:rPr>
          <w:sz w:val="24"/>
          <w:szCs w:val="24"/>
          <w:lang w:val="en-US"/>
        </w:rPr>
        <w:t xml:space="preserve">in </w:t>
      </w:r>
      <w:r w:rsidR="00E53F27" w:rsidRPr="00995721">
        <w:rPr>
          <w:sz w:val="24"/>
          <w:szCs w:val="24"/>
          <w:lang w:val="en-US"/>
        </w:rPr>
        <w:t>pregnancy (</w:t>
      </w:r>
      <w:r w:rsidR="000D1256" w:rsidRPr="00995721">
        <w:rPr>
          <w:sz w:val="24"/>
          <w:szCs w:val="24"/>
          <w:lang w:val="en-US"/>
        </w:rPr>
        <w:t>9,10)</w:t>
      </w:r>
      <w:r w:rsidR="004D73D5" w:rsidRPr="00995721">
        <w:rPr>
          <w:sz w:val="24"/>
          <w:szCs w:val="24"/>
          <w:lang w:val="en-US"/>
        </w:rPr>
        <w:t xml:space="preserve">.  </w:t>
      </w:r>
      <w:r w:rsidR="005F6E98" w:rsidRPr="00995721">
        <w:rPr>
          <w:sz w:val="24"/>
          <w:szCs w:val="24"/>
          <w:lang w:val="en-US"/>
        </w:rPr>
        <w:t>The following are the aims</w:t>
      </w:r>
      <w:r w:rsidR="00140CF9" w:rsidRPr="00995721">
        <w:rPr>
          <w:sz w:val="24"/>
          <w:szCs w:val="24"/>
          <w:lang w:val="en-US"/>
        </w:rPr>
        <w:t xml:space="preserve"> and objectives</w:t>
      </w:r>
      <w:r w:rsidR="005F6E98" w:rsidRPr="00995721">
        <w:rPr>
          <w:sz w:val="24"/>
          <w:szCs w:val="24"/>
          <w:lang w:val="en-US"/>
        </w:rPr>
        <w:t xml:space="preserve"> during the next </w:t>
      </w:r>
      <w:r w:rsidR="00140CF9" w:rsidRPr="00995721">
        <w:rPr>
          <w:sz w:val="24"/>
          <w:szCs w:val="24"/>
          <w:lang w:val="en-US"/>
        </w:rPr>
        <w:t>three</w:t>
      </w:r>
      <w:r w:rsidR="005F6E98" w:rsidRPr="00995721">
        <w:rPr>
          <w:sz w:val="24"/>
          <w:szCs w:val="24"/>
          <w:lang w:val="en-US"/>
        </w:rPr>
        <w:t xml:space="preserve"> years:</w:t>
      </w:r>
    </w:p>
    <w:p w14:paraId="5A855715" w14:textId="51079639" w:rsidR="004A2D51" w:rsidRPr="00995721" w:rsidRDefault="00371BC8" w:rsidP="00371BC8">
      <w:pPr>
        <w:pStyle w:val="Luettelokappale"/>
        <w:numPr>
          <w:ilvl w:val="0"/>
          <w:numId w:val="1"/>
        </w:numPr>
        <w:jc w:val="both"/>
        <w:rPr>
          <w:sz w:val="24"/>
          <w:szCs w:val="24"/>
          <w:lang w:val="en-US"/>
        </w:rPr>
      </w:pPr>
      <w:r w:rsidRPr="00995721">
        <w:rPr>
          <w:sz w:val="24"/>
          <w:szCs w:val="24"/>
          <w:lang w:val="en-US"/>
        </w:rPr>
        <w:t>To study</w:t>
      </w:r>
      <w:r w:rsidR="005F6E98" w:rsidRPr="00995721">
        <w:rPr>
          <w:sz w:val="24"/>
          <w:szCs w:val="24"/>
          <w:lang w:val="en-US"/>
        </w:rPr>
        <w:t xml:space="preserve"> in experimental model,</w:t>
      </w:r>
      <w:r w:rsidR="004A2D51" w:rsidRPr="00995721">
        <w:rPr>
          <w:sz w:val="24"/>
          <w:szCs w:val="24"/>
          <w:lang w:val="en-US"/>
        </w:rPr>
        <w:t xml:space="preserve"> whether: </w:t>
      </w:r>
    </w:p>
    <w:p w14:paraId="3FB71C9B" w14:textId="5A167AD9" w:rsidR="004A2D51" w:rsidRPr="00995721" w:rsidRDefault="004A2D51" w:rsidP="004A2D51">
      <w:pPr>
        <w:pStyle w:val="Luettelokappale"/>
        <w:jc w:val="both"/>
        <w:rPr>
          <w:sz w:val="24"/>
          <w:szCs w:val="24"/>
          <w:lang w:val="en-US"/>
        </w:rPr>
      </w:pPr>
      <w:r w:rsidRPr="00995721">
        <w:rPr>
          <w:sz w:val="24"/>
          <w:szCs w:val="24"/>
          <w:lang w:val="en-US"/>
        </w:rPr>
        <w:t>a.</w:t>
      </w:r>
      <w:r w:rsidR="00371BC8" w:rsidRPr="00995721">
        <w:rPr>
          <w:sz w:val="24"/>
          <w:szCs w:val="24"/>
          <w:lang w:val="en-US"/>
        </w:rPr>
        <w:t xml:space="preserve"> </w:t>
      </w:r>
      <w:r w:rsidR="005F6E98" w:rsidRPr="00995721">
        <w:rPr>
          <w:sz w:val="24"/>
          <w:szCs w:val="24"/>
          <w:lang w:val="en-US"/>
        </w:rPr>
        <w:t xml:space="preserve"> </w:t>
      </w:r>
      <w:r w:rsidR="00371BC8" w:rsidRPr="00995721">
        <w:rPr>
          <w:sz w:val="24"/>
          <w:szCs w:val="24"/>
          <w:lang w:val="en-US"/>
        </w:rPr>
        <w:t xml:space="preserve">AAT prevents experimental SPTB in </w:t>
      </w:r>
      <w:r w:rsidR="002858DA">
        <w:rPr>
          <w:sz w:val="24"/>
          <w:szCs w:val="24"/>
          <w:lang w:val="en-US"/>
        </w:rPr>
        <w:t xml:space="preserve">WT- and in </w:t>
      </w:r>
      <w:r w:rsidR="005F6E98" w:rsidRPr="00995721">
        <w:rPr>
          <w:sz w:val="24"/>
          <w:szCs w:val="24"/>
          <w:lang w:val="en-US"/>
        </w:rPr>
        <w:t xml:space="preserve">transgenic </w:t>
      </w:r>
      <w:r w:rsidR="00101B36" w:rsidRPr="00995721">
        <w:rPr>
          <w:sz w:val="24"/>
          <w:szCs w:val="24"/>
          <w:lang w:val="en-US"/>
        </w:rPr>
        <w:t>mice</w:t>
      </w:r>
      <w:r w:rsidR="005F6E98" w:rsidRPr="00995721">
        <w:rPr>
          <w:sz w:val="24"/>
          <w:szCs w:val="24"/>
          <w:lang w:val="en-US"/>
        </w:rPr>
        <w:t>, susceptible to SPTB</w:t>
      </w:r>
      <w:r w:rsidR="00101B36" w:rsidRPr="00995721">
        <w:rPr>
          <w:sz w:val="24"/>
          <w:szCs w:val="24"/>
          <w:lang w:val="en-US"/>
        </w:rPr>
        <w:t>.</w:t>
      </w:r>
      <w:r w:rsidR="00371BC8" w:rsidRPr="00995721">
        <w:rPr>
          <w:sz w:val="24"/>
          <w:szCs w:val="24"/>
          <w:lang w:val="en-US"/>
        </w:rPr>
        <w:t xml:space="preserve"> </w:t>
      </w:r>
    </w:p>
    <w:p w14:paraId="71F98096" w14:textId="198EDF17" w:rsidR="00371BC8" w:rsidRPr="00995721" w:rsidRDefault="00371BC8" w:rsidP="00995721">
      <w:pPr>
        <w:pStyle w:val="Luettelokappale"/>
        <w:spacing w:after="120"/>
        <w:jc w:val="both"/>
        <w:rPr>
          <w:sz w:val="24"/>
          <w:szCs w:val="24"/>
          <w:lang w:val="en-US"/>
        </w:rPr>
      </w:pPr>
      <w:r w:rsidRPr="00995721">
        <w:rPr>
          <w:sz w:val="24"/>
          <w:szCs w:val="24"/>
          <w:lang w:val="en-US"/>
        </w:rPr>
        <w:t xml:space="preserve">b.  </w:t>
      </w:r>
      <w:r w:rsidR="005F6E98" w:rsidRPr="00995721">
        <w:rPr>
          <w:sz w:val="24"/>
          <w:szCs w:val="24"/>
          <w:lang w:val="en-US"/>
        </w:rPr>
        <w:t>Prevention of SPTB by AAT</w:t>
      </w:r>
      <w:r w:rsidRPr="00995721">
        <w:rPr>
          <w:sz w:val="24"/>
          <w:szCs w:val="24"/>
          <w:lang w:val="en-US"/>
        </w:rPr>
        <w:t xml:space="preserve"> allows </w:t>
      </w:r>
      <w:r w:rsidR="00101B36" w:rsidRPr="00995721">
        <w:rPr>
          <w:sz w:val="24"/>
          <w:szCs w:val="24"/>
          <w:lang w:val="en-US"/>
        </w:rPr>
        <w:t>live</w:t>
      </w:r>
      <w:r w:rsidRPr="00995721">
        <w:rPr>
          <w:sz w:val="24"/>
          <w:szCs w:val="24"/>
          <w:lang w:val="en-US"/>
        </w:rPr>
        <w:t xml:space="preserve"> birth</w:t>
      </w:r>
      <w:r w:rsidR="004A2D51" w:rsidRPr="00995721">
        <w:rPr>
          <w:sz w:val="24"/>
          <w:szCs w:val="24"/>
          <w:lang w:val="en-US"/>
        </w:rPr>
        <w:t>s</w:t>
      </w:r>
      <w:r w:rsidRPr="00995721">
        <w:rPr>
          <w:sz w:val="24"/>
          <w:szCs w:val="24"/>
          <w:lang w:val="en-US"/>
        </w:rPr>
        <w:t>,</w:t>
      </w:r>
      <w:r w:rsidR="004A2D51" w:rsidRPr="00995721">
        <w:rPr>
          <w:sz w:val="24"/>
          <w:szCs w:val="24"/>
          <w:lang w:val="en-US"/>
        </w:rPr>
        <w:t xml:space="preserve"> </w:t>
      </w:r>
      <w:r w:rsidRPr="00995721">
        <w:rPr>
          <w:sz w:val="24"/>
          <w:szCs w:val="24"/>
          <w:lang w:val="en-US"/>
        </w:rPr>
        <w:t xml:space="preserve">normal </w:t>
      </w:r>
      <w:r w:rsidR="002858DA">
        <w:rPr>
          <w:sz w:val="24"/>
          <w:szCs w:val="24"/>
          <w:lang w:val="en-US"/>
        </w:rPr>
        <w:t xml:space="preserve">postnatal </w:t>
      </w:r>
      <w:r w:rsidRPr="00995721">
        <w:rPr>
          <w:sz w:val="24"/>
          <w:szCs w:val="24"/>
          <w:lang w:val="en-US"/>
        </w:rPr>
        <w:t>growth</w:t>
      </w:r>
      <w:r w:rsidR="005F6E98" w:rsidRPr="00995721">
        <w:rPr>
          <w:sz w:val="24"/>
          <w:szCs w:val="24"/>
          <w:lang w:val="en-US"/>
        </w:rPr>
        <w:t>,</w:t>
      </w:r>
      <w:r w:rsidR="002858DA">
        <w:rPr>
          <w:sz w:val="24"/>
          <w:szCs w:val="24"/>
          <w:lang w:val="en-US"/>
        </w:rPr>
        <w:t xml:space="preserve"> and </w:t>
      </w:r>
      <w:r w:rsidRPr="00995721">
        <w:rPr>
          <w:sz w:val="24"/>
          <w:szCs w:val="24"/>
          <w:lang w:val="en-US"/>
        </w:rPr>
        <w:t>development.</w:t>
      </w:r>
    </w:p>
    <w:p w14:paraId="68CE96D4" w14:textId="28050B25" w:rsidR="00371BC8" w:rsidRPr="00995721" w:rsidRDefault="00371BC8" w:rsidP="004A2D51">
      <w:pPr>
        <w:pStyle w:val="Luettelokappale"/>
        <w:numPr>
          <w:ilvl w:val="0"/>
          <w:numId w:val="1"/>
        </w:numPr>
        <w:jc w:val="both"/>
        <w:rPr>
          <w:sz w:val="24"/>
          <w:szCs w:val="24"/>
          <w:lang w:val="en-US"/>
        </w:rPr>
      </w:pPr>
      <w:r w:rsidRPr="00995721">
        <w:rPr>
          <w:sz w:val="24"/>
          <w:szCs w:val="24"/>
          <w:lang w:val="en-US"/>
        </w:rPr>
        <w:t>To st</w:t>
      </w:r>
      <w:r w:rsidR="004A2D51" w:rsidRPr="00995721">
        <w:rPr>
          <w:sz w:val="24"/>
          <w:szCs w:val="24"/>
          <w:lang w:val="en-US"/>
        </w:rPr>
        <w:t>u</w:t>
      </w:r>
      <w:r w:rsidRPr="00995721">
        <w:rPr>
          <w:sz w:val="24"/>
          <w:szCs w:val="24"/>
          <w:lang w:val="en-US"/>
        </w:rPr>
        <w:t>dy prospective pregnancy cohort with the following aims:</w:t>
      </w:r>
    </w:p>
    <w:p w14:paraId="70BFC921" w14:textId="438BD737" w:rsidR="00371BC8" w:rsidRPr="00995721" w:rsidRDefault="00371BC8" w:rsidP="00371BC8">
      <w:pPr>
        <w:pStyle w:val="Luettelokappale"/>
        <w:numPr>
          <w:ilvl w:val="0"/>
          <w:numId w:val="2"/>
        </w:numPr>
        <w:jc w:val="both"/>
        <w:rPr>
          <w:sz w:val="24"/>
          <w:szCs w:val="24"/>
          <w:lang w:val="en-US"/>
        </w:rPr>
      </w:pPr>
      <w:r w:rsidRPr="00995721">
        <w:rPr>
          <w:sz w:val="24"/>
          <w:szCs w:val="24"/>
          <w:lang w:val="en-US"/>
        </w:rPr>
        <w:t xml:space="preserve">to improve the </w:t>
      </w:r>
      <w:r w:rsidR="004A2D51" w:rsidRPr="00995721">
        <w:rPr>
          <w:sz w:val="24"/>
          <w:szCs w:val="24"/>
          <w:lang w:val="en-US"/>
        </w:rPr>
        <w:t xml:space="preserve">poor </w:t>
      </w:r>
      <w:r w:rsidRPr="00995721">
        <w:rPr>
          <w:sz w:val="24"/>
          <w:szCs w:val="24"/>
          <w:lang w:val="en-US"/>
        </w:rPr>
        <w:t>predictability</w:t>
      </w:r>
      <w:r w:rsidR="004A2D51" w:rsidRPr="00995721">
        <w:rPr>
          <w:sz w:val="24"/>
          <w:szCs w:val="24"/>
          <w:lang w:val="en-US"/>
        </w:rPr>
        <w:t xml:space="preserve"> for SPTB</w:t>
      </w:r>
      <w:r w:rsidR="005F6E98" w:rsidRPr="00995721">
        <w:rPr>
          <w:sz w:val="24"/>
          <w:szCs w:val="24"/>
          <w:lang w:val="en-US"/>
        </w:rPr>
        <w:t>, using the currently available</w:t>
      </w:r>
      <w:r w:rsidRPr="00995721">
        <w:rPr>
          <w:sz w:val="24"/>
          <w:szCs w:val="24"/>
          <w:lang w:val="en-US"/>
        </w:rPr>
        <w:t xml:space="preserve"> </w:t>
      </w:r>
      <w:r w:rsidR="004A2D51" w:rsidRPr="00995721">
        <w:rPr>
          <w:sz w:val="24"/>
          <w:szCs w:val="24"/>
          <w:lang w:val="en-US"/>
        </w:rPr>
        <w:t xml:space="preserve">cervix </w:t>
      </w:r>
      <w:r w:rsidRPr="00995721">
        <w:rPr>
          <w:sz w:val="24"/>
          <w:szCs w:val="24"/>
          <w:lang w:val="en-US"/>
        </w:rPr>
        <w:t>indices</w:t>
      </w:r>
      <w:r w:rsidR="002858DA">
        <w:rPr>
          <w:sz w:val="24"/>
          <w:szCs w:val="24"/>
          <w:lang w:val="en-US"/>
        </w:rPr>
        <w:t>.</w:t>
      </w:r>
    </w:p>
    <w:p w14:paraId="46056DB4" w14:textId="7718C694" w:rsidR="004A2D51" w:rsidRPr="00995721" w:rsidRDefault="00BE2DCD" w:rsidP="00995721">
      <w:pPr>
        <w:pStyle w:val="Luettelokappale"/>
        <w:numPr>
          <w:ilvl w:val="0"/>
          <w:numId w:val="2"/>
        </w:numPr>
        <w:spacing w:after="240"/>
        <w:jc w:val="both"/>
        <w:rPr>
          <w:sz w:val="24"/>
          <w:szCs w:val="24"/>
          <w:lang w:val="en-US"/>
        </w:rPr>
      </w:pPr>
      <w:r>
        <w:rPr>
          <w:sz w:val="24"/>
          <w:szCs w:val="24"/>
          <w:lang w:val="en-US"/>
        </w:rPr>
        <w:t>further study of immunoproteins</w:t>
      </w:r>
      <w:r w:rsidR="00371BC8" w:rsidRPr="00995721">
        <w:rPr>
          <w:sz w:val="24"/>
          <w:szCs w:val="24"/>
          <w:lang w:val="en-US"/>
        </w:rPr>
        <w:t xml:space="preserve"> </w:t>
      </w:r>
      <w:r w:rsidR="0004336E">
        <w:rPr>
          <w:sz w:val="24"/>
          <w:szCs w:val="24"/>
          <w:lang w:val="en-US"/>
        </w:rPr>
        <w:t xml:space="preserve">in </w:t>
      </w:r>
      <w:r>
        <w:rPr>
          <w:sz w:val="24"/>
          <w:szCs w:val="24"/>
          <w:lang w:val="en-US"/>
        </w:rPr>
        <w:t>specific</w:t>
      </w:r>
      <w:r w:rsidR="0004336E">
        <w:rPr>
          <w:sz w:val="24"/>
          <w:szCs w:val="24"/>
          <w:lang w:val="en-US"/>
        </w:rPr>
        <w:t xml:space="preserve"> compartments</w:t>
      </w:r>
      <w:r>
        <w:rPr>
          <w:sz w:val="24"/>
          <w:szCs w:val="24"/>
          <w:lang w:val="en-US"/>
        </w:rPr>
        <w:t>. A</w:t>
      </w:r>
      <w:r w:rsidR="00371BC8" w:rsidRPr="00995721">
        <w:rPr>
          <w:sz w:val="24"/>
          <w:szCs w:val="24"/>
          <w:lang w:val="en-US"/>
        </w:rPr>
        <w:t xml:space="preserve">im </w:t>
      </w:r>
      <w:r>
        <w:rPr>
          <w:sz w:val="24"/>
          <w:szCs w:val="24"/>
          <w:lang w:val="en-US"/>
        </w:rPr>
        <w:t>is to define</w:t>
      </w:r>
      <w:r w:rsidR="005F6E98" w:rsidRPr="00995721">
        <w:rPr>
          <w:sz w:val="24"/>
          <w:szCs w:val="24"/>
          <w:lang w:val="en-US"/>
        </w:rPr>
        <w:t xml:space="preserve"> </w:t>
      </w:r>
      <w:r w:rsidR="004A2D51" w:rsidRPr="00995721">
        <w:rPr>
          <w:sz w:val="24"/>
          <w:szCs w:val="24"/>
          <w:lang w:val="en-US"/>
        </w:rPr>
        <w:t>deficiencies</w:t>
      </w:r>
      <w:r w:rsidR="005F6E98" w:rsidRPr="00995721">
        <w:rPr>
          <w:sz w:val="24"/>
          <w:szCs w:val="24"/>
          <w:lang w:val="en-US"/>
        </w:rPr>
        <w:t>, predispo</w:t>
      </w:r>
      <w:r w:rsidR="00140CF9" w:rsidRPr="00995721">
        <w:rPr>
          <w:sz w:val="24"/>
          <w:szCs w:val="24"/>
          <w:lang w:val="en-US"/>
        </w:rPr>
        <w:t>s</w:t>
      </w:r>
      <w:r w:rsidR="0004336E">
        <w:rPr>
          <w:sz w:val="24"/>
          <w:szCs w:val="24"/>
          <w:lang w:val="en-US"/>
        </w:rPr>
        <w:t>ing</w:t>
      </w:r>
      <w:r w:rsidR="00140CF9" w:rsidRPr="00995721">
        <w:rPr>
          <w:sz w:val="24"/>
          <w:szCs w:val="24"/>
          <w:lang w:val="en-US"/>
        </w:rPr>
        <w:t xml:space="preserve"> </w:t>
      </w:r>
      <w:r w:rsidR="004A2D51" w:rsidRPr="00995721">
        <w:rPr>
          <w:sz w:val="24"/>
          <w:szCs w:val="24"/>
          <w:lang w:val="en-US"/>
        </w:rPr>
        <w:t xml:space="preserve">immature </w:t>
      </w:r>
      <w:r>
        <w:rPr>
          <w:sz w:val="24"/>
          <w:szCs w:val="24"/>
          <w:lang w:val="en-US"/>
        </w:rPr>
        <w:t xml:space="preserve">fetuses and </w:t>
      </w:r>
      <w:r w:rsidR="004A2D51" w:rsidRPr="00995721">
        <w:rPr>
          <w:sz w:val="24"/>
          <w:szCs w:val="24"/>
          <w:lang w:val="en-US"/>
        </w:rPr>
        <w:t>infants</w:t>
      </w:r>
      <w:r w:rsidR="005F6E98" w:rsidRPr="00995721">
        <w:rPr>
          <w:sz w:val="24"/>
          <w:szCs w:val="24"/>
          <w:lang w:val="en-US"/>
        </w:rPr>
        <w:t xml:space="preserve"> to </w:t>
      </w:r>
      <w:r w:rsidR="0004336E">
        <w:rPr>
          <w:sz w:val="24"/>
          <w:szCs w:val="24"/>
          <w:lang w:val="en-US"/>
        </w:rPr>
        <w:t>serious</w:t>
      </w:r>
      <w:r w:rsidR="005F6E98" w:rsidRPr="00995721">
        <w:rPr>
          <w:sz w:val="24"/>
          <w:szCs w:val="24"/>
          <w:lang w:val="en-US"/>
        </w:rPr>
        <w:t xml:space="preserve"> diseases</w:t>
      </w:r>
      <w:r w:rsidR="004A2D51" w:rsidRPr="00995721">
        <w:rPr>
          <w:sz w:val="24"/>
          <w:szCs w:val="24"/>
          <w:lang w:val="en-US"/>
        </w:rPr>
        <w:t>.</w:t>
      </w:r>
    </w:p>
    <w:p w14:paraId="3AC3AA1F" w14:textId="643D4E61" w:rsidR="00F8793E" w:rsidRPr="00995721" w:rsidRDefault="004A2D51" w:rsidP="004A2D51">
      <w:pPr>
        <w:pStyle w:val="Luettelokappale"/>
        <w:numPr>
          <w:ilvl w:val="0"/>
          <w:numId w:val="1"/>
        </w:numPr>
        <w:jc w:val="both"/>
        <w:rPr>
          <w:sz w:val="24"/>
          <w:szCs w:val="24"/>
          <w:lang w:val="en-US"/>
        </w:rPr>
      </w:pPr>
      <w:r w:rsidRPr="00995721">
        <w:rPr>
          <w:sz w:val="24"/>
          <w:szCs w:val="24"/>
          <w:lang w:val="en-US"/>
        </w:rPr>
        <w:t>To investigate the landscape of placenta components</w:t>
      </w:r>
      <w:r w:rsidR="00F8793E" w:rsidRPr="00995721">
        <w:rPr>
          <w:sz w:val="24"/>
          <w:szCs w:val="24"/>
          <w:lang w:val="en-US"/>
        </w:rPr>
        <w:t xml:space="preserve"> at SPTB, in comparison to spontaneous term births</w:t>
      </w:r>
      <w:r w:rsidR="00140CF9" w:rsidRPr="00995721">
        <w:rPr>
          <w:sz w:val="24"/>
          <w:szCs w:val="24"/>
          <w:lang w:val="en-US"/>
        </w:rPr>
        <w:t xml:space="preserve"> </w:t>
      </w:r>
      <w:r w:rsidR="00F8793E" w:rsidRPr="00995721">
        <w:rPr>
          <w:sz w:val="24"/>
          <w:szCs w:val="24"/>
          <w:lang w:val="en-US"/>
        </w:rPr>
        <w:t xml:space="preserve">(STB) and elective births without </w:t>
      </w:r>
      <w:r w:rsidR="00101B36" w:rsidRPr="00995721">
        <w:rPr>
          <w:sz w:val="24"/>
          <w:szCs w:val="24"/>
          <w:lang w:val="en-US"/>
        </w:rPr>
        <w:t>labor</w:t>
      </w:r>
      <w:r w:rsidR="00140CF9" w:rsidRPr="00995721">
        <w:rPr>
          <w:sz w:val="24"/>
          <w:szCs w:val="24"/>
          <w:lang w:val="en-US"/>
        </w:rPr>
        <w:t xml:space="preserve"> </w:t>
      </w:r>
      <w:r w:rsidR="00101B36" w:rsidRPr="00995721">
        <w:rPr>
          <w:sz w:val="24"/>
          <w:szCs w:val="24"/>
          <w:lang w:val="en-US"/>
        </w:rPr>
        <w:t>(</w:t>
      </w:r>
      <w:r w:rsidR="00F8793E" w:rsidRPr="00995721">
        <w:rPr>
          <w:sz w:val="24"/>
          <w:szCs w:val="24"/>
          <w:lang w:val="en-US"/>
        </w:rPr>
        <w:t>E</w:t>
      </w:r>
      <w:r w:rsidR="00140CF9" w:rsidRPr="00995721">
        <w:rPr>
          <w:sz w:val="24"/>
          <w:szCs w:val="24"/>
          <w:lang w:val="en-US"/>
        </w:rPr>
        <w:t>T</w:t>
      </w:r>
      <w:r w:rsidR="00F8793E" w:rsidRPr="00995721">
        <w:rPr>
          <w:sz w:val="24"/>
          <w:szCs w:val="24"/>
          <w:lang w:val="en-US"/>
        </w:rPr>
        <w:t>B</w:t>
      </w:r>
      <w:r w:rsidR="00140CF9" w:rsidRPr="00995721">
        <w:rPr>
          <w:sz w:val="24"/>
          <w:szCs w:val="24"/>
          <w:lang w:val="en-US"/>
        </w:rPr>
        <w:t>, EPTB</w:t>
      </w:r>
      <w:r w:rsidR="00F8793E" w:rsidRPr="00995721">
        <w:rPr>
          <w:sz w:val="24"/>
          <w:szCs w:val="24"/>
          <w:lang w:val="en-US"/>
        </w:rPr>
        <w:t>), with the following aims:</w:t>
      </w:r>
    </w:p>
    <w:p w14:paraId="2051AF4D" w14:textId="10C95DA0" w:rsidR="00F8793E" w:rsidRPr="00995721" w:rsidRDefault="00F8793E" w:rsidP="00F8793E">
      <w:pPr>
        <w:pStyle w:val="Luettelokappale"/>
        <w:numPr>
          <w:ilvl w:val="0"/>
          <w:numId w:val="3"/>
        </w:numPr>
        <w:jc w:val="both"/>
        <w:rPr>
          <w:sz w:val="24"/>
          <w:szCs w:val="24"/>
          <w:lang w:val="en-US"/>
        </w:rPr>
      </w:pPr>
      <w:r w:rsidRPr="00995721">
        <w:rPr>
          <w:sz w:val="24"/>
          <w:szCs w:val="24"/>
          <w:lang w:val="en-US"/>
        </w:rPr>
        <w:t>isolation of multiple single cell</w:t>
      </w:r>
      <w:r w:rsidR="008735A7">
        <w:rPr>
          <w:sz w:val="24"/>
          <w:szCs w:val="24"/>
          <w:lang w:val="en-US"/>
        </w:rPr>
        <w:t>s</w:t>
      </w:r>
      <w:r w:rsidRPr="00995721">
        <w:rPr>
          <w:sz w:val="24"/>
          <w:szCs w:val="24"/>
          <w:lang w:val="en-US"/>
        </w:rPr>
        <w:t xml:space="preserve"> from the</w:t>
      </w:r>
      <w:r w:rsidR="00140CF9" w:rsidRPr="00995721">
        <w:rPr>
          <w:sz w:val="24"/>
          <w:szCs w:val="24"/>
          <w:lang w:val="en-US"/>
        </w:rPr>
        <w:t xml:space="preserve"> basal</w:t>
      </w:r>
      <w:r w:rsidRPr="00995721">
        <w:rPr>
          <w:sz w:val="24"/>
          <w:szCs w:val="24"/>
          <w:lang w:val="en-US"/>
        </w:rPr>
        <w:t xml:space="preserve"> decidua and </w:t>
      </w:r>
      <w:r w:rsidR="008735A7">
        <w:rPr>
          <w:sz w:val="24"/>
          <w:szCs w:val="24"/>
          <w:lang w:val="en-US"/>
        </w:rPr>
        <w:t xml:space="preserve">perform proteomics </w:t>
      </w:r>
      <w:r w:rsidRPr="00995721">
        <w:rPr>
          <w:sz w:val="24"/>
          <w:szCs w:val="24"/>
          <w:lang w:val="en-US"/>
        </w:rPr>
        <w:t xml:space="preserve">analysis of </w:t>
      </w:r>
      <w:r w:rsidR="00140CF9" w:rsidRPr="00995721">
        <w:rPr>
          <w:sz w:val="24"/>
          <w:szCs w:val="24"/>
          <w:lang w:val="en-US"/>
        </w:rPr>
        <w:t>the single cell fractions</w:t>
      </w:r>
      <w:r w:rsidRPr="00995721">
        <w:rPr>
          <w:sz w:val="24"/>
          <w:szCs w:val="24"/>
          <w:lang w:val="en-US"/>
        </w:rPr>
        <w:t xml:space="preserve">. </w:t>
      </w:r>
      <w:r w:rsidR="00140CF9" w:rsidRPr="00995721">
        <w:rPr>
          <w:sz w:val="24"/>
          <w:szCs w:val="24"/>
          <w:lang w:val="en-US"/>
        </w:rPr>
        <w:t>The aim is to better</w:t>
      </w:r>
      <w:r w:rsidRPr="00995721">
        <w:rPr>
          <w:sz w:val="24"/>
          <w:szCs w:val="24"/>
          <w:lang w:val="en-US"/>
        </w:rPr>
        <w:t xml:space="preserve"> </w:t>
      </w:r>
      <w:r w:rsidR="00140CF9" w:rsidRPr="00995721">
        <w:rPr>
          <w:sz w:val="24"/>
          <w:szCs w:val="24"/>
          <w:lang w:val="en-US"/>
        </w:rPr>
        <w:t>understand</w:t>
      </w:r>
      <w:r w:rsidRPr="00995721">
        <w:rPr>
          <w:sz w:val="24"/>
          <w:szCs w:val="24"/>
          <w:lang w:val="en-US"/>
        </w:rPr>
        <w:t xml:space="preserve"> </w:t>
      </w:r>
      <w:proofErr w:type="spellStart"/>
      <w:r w:rsidR="002858DA">
        <w:rPr>
          <w:sz w:val="24"/>
          <w:szCs w:val="24"/>
          <w:lang w:val="en-US"/>
        </w:rPr>
        <w:t>pathomechanicms</w:t>
      </w:r>
      <w:proofErr w:type="spellEnd"/>
      <w:r w:rsidRPr="00995721">
        <w:rPr>
          <w:sz w:val="24"/>
          <w:szCs w:val="24"/>
          <w:lang w:val="en-US"/>
        </w:rPr>
        <w:t xml:space="preserve"> of SPTB.</w:t>
      </w:r>
    </w:p>
    <w:p w14:paraId="5E4AD7FA" w14:textId="0664B249" w:rsidR="00675A91" w:rsidRPr="00995721" w:rsidRDefault="00F8793E" w:rsidP="007D6B69">
      <w:pPr>
        <w:pStyle w:val="Luettelokappale"/>
        <w:numPr>
          <w:ilvl w:val="0"/>
          <w:numId w:val="3"/>
        </w:numPr>
        <w:spacing w:after="60"/>
        <w:ind w:left="1077" w:hanging="357"/>
        <w:jc w:val="both"/>
        <w:rPr>
          <w:sz w:val="24"/>
          <w:szCs w:val="24"/>
          <w:lang w:val="en-US"/>
        </w:rPr>
      </w:pPr>
      <w:r w:rsidRPr="00995721">
        <w:rPr>
          <w:sz w:val="24"/>
          <w:szCs w:val="24"/>
          <w:lang w:val="en-US"/>
        </w:rPr>
        <w:t xml:space="preserve">study of omics of the fetal membranes and parietal decidua with the aim to </w:t>
      </w:r>
      <w:r w:rsidR="008735A7">
        <w:rPr>
          <w:sz w:val="24"/>
          <w:szCs w:val="24"/>
          <w:lang w:val="en-US"/>
        </w:rPr>
        <w:t>understand</w:t>
      </w:r>
      <w:r w:rsidRPr="00995721">
        <w:rPr>
          <w:sz w:val="24"/>
          <w:szCs w:val="24"/>
          <w:lang w:val="en-US"/>
        </w:rPr>
        <w:t xml:space="preserve"> </w:t>
      </w:r>
      <w:r w:rsidR="00101B36" w:rsidRPr="00995721">
        <w:rPr>
          <w:sz w:val="24"/>
          <w:szCs w:val="24"/>
          <w:lang w:val="en-US"/>
        </w:rPr>
        <w:t xml:space="preserve">factors predisposing </w:t>
      </w:r>
      <w:r w:rsidR="00140CF9" w:rsidRPr="00995721">
        <w:rPr>
          <w:sz w:val="24"/>
          <w:szCs w:val="24"/>
          <w:lang w:val="en-US"/>
        </w:rPr>
        <w:t>to</w:t>
      </w:r>
      <w:r w:rsidR="00101B36" w:rsidRPr="00995721">
        <w:rPr>
          <w:sz w:val="24"/>
          <w:szCs w:val="24"/>
          <w:lang w:val="en-US"/>
        </w:rPr>
        <w:t xml:space="preserve"> </w:t>
      </w:r>
      <w:r w:rsidR="00140CF9" w:rsidRPr="00995721">
        <w:rPr>
          <w:sz w:val="24"/>
          <w:szCs w:val="24"/>
          <w:lang w:val="en-US"/>
        </w:rPr>
        <w:t xml:space="preserve">premature </w:t>
      </w:r>
      <w:r w:rsidR="00101B36" w:rsidRPr="00995721">
        <w:rPr>
          <w:sz w:val="24"/>
          <w:szCs w:val="24"/>
          <w:lang w:val="en-US"/>
        </w:rPr>
        <w:t>rupture of fetal membranes</w:t>
      </w:r>
      <w:r w:rsidR="00140CF9" w:rsidRPr="00995721">
        <w:rPr>
          <w:sz w:val="24"/>
          <w:szCs w:val="24"/>
          <w:lang w:val="en-US"/>
        </w:rPr>
        <w:t xml:space="preserve"> (PPROM</w:t>
      </w:r>
      <w:r w:rsidR="008735A7">
        <w:rPr>
          <w:sz w:val="24"/>
          <w:szCs w:val="24"/>
          <w:lang w:val="en-US"/>
        </w:rPr>
        <w:t xml:space="preserve">; </w:t>
      </w:r>
      <w:r w:rsidR="00140CF9" w:rsidRPr="00995721">
        <w:rPr>
          <w:sz w:val="24"/>
          <w:szCs w:val="24"/>
          <w:lang w:val="en-US"/>
        </w:rPr>
        <w:t>30% of SPTBs</w:t>
      </w:r>
      <w:r w:rsidR="008735A7">
        <w:rPr>
          <w:sz w:val="24"/>
          <w:szCs w:val="24"/>
          <w:lang w:val="en-US"/>
        </w:rPr>
        <w:t>).</w:t>
      </w:r>
      <w:r w:rsidRPr="00995721">
        <w:rPr>
          <w:sz w:val="24"/>
          <w:szCs w:val="24"/>
          <w:lang w:val="en-US"/>
        </w:rPr>
        <w:t xml:space="preserve"> </w:t>
      </w:r>
      <w:r w:rsidR="004A2D51" w:rsidRPr="00995721">
        <w:rPr>
          <w:sz w:val="24"/>
          <w:szCs w:val="24"/>
          <w:lang w:val="en-US"/>
        </w:rPr>
        <w:t xml:space="preserve"> </w:t>
      </w:r>
    </w:p>
    <w:p w14:paraId="1C16CE7B" w14:textId="77777777" w:rsidR="00101B36" w:rsidRPr="00995721" w:rsidRDefault="00101B36" w:rsidP="00D651C6">
      <w:pPr>
        <w:jc w:val="both"/>
        <w:rPr>
          <w:sz w:val="24"/>
          <w:szCs w:val="24"/>
          <w:lang w:val="en-US"/>
        </w:rPr>
      </w:pPr>
      <w:r w:rsidRPr="00995721">
        <w:rPr>
          <w:sz w:val="24"/>
          <w:szCs w:val="24"/>
          <w:u w:val="single"/>
          <w:lang w:val="en-US"/>
        </w:rPr>
        <w:t>Implementation</w:t>
      </w:r>
      <w:r w:rsidRPr="00995721">
        <w:rPr>
          <w:sz w:val="24"/>
          <w:szCs w:val="24"/>
          <w:lang w:val="en-US"/>
        </w:rPr>
        <w:t xml:space="preserve">. </w:t>
      </w:r>
    </w:p>
    <w:p w14:paraId="46B9AB8C" w14:textId="1819879D" w:rsidR="00101B36" w:rsidRPr="00995721" w:rsidRDefault="00890E05" w:rsidP="00101B36">
      <w:pPr>
        <w:pStyle w:val="Luettelokappale"/>
        <w:numPr>
          <w:ilvl w:val="0"/>
          <w:numId w:val="4"/>
        </w:numPr>
        <w:jc w:val="both"/>
        <w:rPr>
          <w:sz w:val="24"/>
          <w:szCs w:val="24"/>
          <w:lang w:val="en-US"/>
        </w:rPr>
      </w:pPr>
      <w:r>
        <w:rPr>
          <w:sz w:val="24"/>
          <w:szCs w:val="24"/>
          <w:lang w:val="en-US"/>
        </w:rPr>
        <w:t>We study the</w:t>
      </w:r>
      <w:r w:rsidR="00906D30" w:rsidRPr="00995721">
        <w:rPr>
          <w:sz w:val="24"/>
          <w:szCs w:val="24"/>
          <w:lang w:val="en-US"/>
        </w:rPr>
        <w:t xml:space="preserve"> </w:t>
      </w:r>
      <w:r w:rsidR="00101B36" w:rsidRPr="00995721">
        <w:rPr>
          <w:sz w:val="24"/>
          <w:szCs w:val="24"/>
          <w:lang w:val="en-US"/>
        </w:rPr>
        <w:t>pharmaco</w:t>
      </w:r>
      <w:r w:rsidR="008735A7">
        <w:rPr>
          <w:sz w:val="24"/>
          <w:szCs w:val="24"/>
          <w:lang w:val="en-US"/>
        </w:rPr>
        <w:t xml:space="preserve">dynamics </w:t>
      </w:r>
      <w:r>
        <w:rPr>
          <w:sz w:val="24"/>
          <w:szCs w:val="24"/>
          <w:lang w:val="en-US"/>
        </w:rPr>
        <w:t>of AAT in</w:t>
      </w:r>
      <w:r w:rsidR="008735A7">
        <w:rPr>
          <w:sz w:val="24"/>
          <w:szCs w:val="24"/>
          <w:lang w:val="en-US"/>
        </w:rPr>
        <w:t xml:space="preserve"> prevention of induced PTB</w:t>
      </w:r>
      <w:r w:rsidR="00101B36" w:rsidRPr="00995721">
        <w:rPr>
          <w:sz w:val="24"/>
          <w:szCs w:val="24"/>
          <w:lang w:val="en-US"/>
        </w:rPr>
        <w:t xml:space="preserve">. </w:t>
      </w:r>
      <w:r>
        <w:rPr>
          <w:sz w:val="24"/>
          <w:szCs w:val="24"/>
          <w:lang w:val="en-US"/>
        </w:rPr>
        <w:t xml:space="preserve">We further </w:t>
      </w:r>
      <w:r w:rsidR="00864A4F">
        <w:rPr>
          <w:sz w:val="24"/>
          <w:szCs w:val="24"/>
          <w:lang w:val="en-US"/>
        </w:rPr>
        <w:t>follow</w:t>
      </w:r>
      <w:r>
        <w:rPr>
          <w:sz w:val="24"/>
          <w:szCs w:val="24"/>
          <w:lang w:val="en-US"/>
        </w:rPr>
        <w:t xml:space="preserve"> the growth and development </w:t>
      </w:r>
      <w:r w:rsidR="00864A4F">
        <w:rPr>
          <w:sz w:val="24"/>
          <w:szCs w:val="24"/>
          <w:lang w:val="en-US"/>
        </w:rPr>
        <w:t xml:space="preserve">of </w:t>
      </w:r>
      <w:r>
        <w:rPr>
          <w:sz w:val="24"/>
          <w:szCs w:val="24"/>
          <w:lang w:val="en-US"/>
        </w:rPr>
        <w:t xml:space="preserve">the AAT-protected </w:t>
      </w:r>
      <w:r w:rsidR="00864A4F">
        <w:rPr>
          <w:sz w:val="24"/>
          <w:szCs w:val="24"/>
          <w:lang w:val="en-US"/>
        </w:rPr>
        <w:t>animals from fetus to young adults. Plan is</w:t>
      </w:r>
      <w:r w:rsidR="008735A7">
        <w:rPr>
          <w:sz w:val="24"/>
          <w:szCs w:val="24"/>
          <w:lang w:val="en-US"/>
        </w:rPr>
        <w:t xml:space="preserve"> to complete the</w:t>
      </w:r>
      <w:r w:rsidR="00101B36" w:rsidRPr="00995721">
        <w:rPr>
          <w:sz w:val="24"/>
          <w:szCs w:val="24"/>
          <w:lang w:val="en-US"/>
        </w:rPr>
        <w:t xml:space="preserve"> study within </w:t>
      </w:r>
      <w:r w:rsidR="009159B6">
        <w:rPr>
          <w:sz w:val="24"/>
          <w:szCs w:val="24"/>
          <w:lang w:val="en-US"/>
        </w:rPr>
        <w:t>2</w:t>
      </w:r>
      <w:r w:rsidR="008735A7">
        <w:rPr>
          <w:sz w:val="24"/>
          <w:szCs w:val="24"/>
          <w:lang w:val="en-US"/>
        </w:rPr>
        <w:t xml:space="preserve"> </w:t>
      </w:r>
      <w:r w:rsidR="00101B36" w:rsidRPr="00995721">
        <w:rPr>
          <w:sz w:val="24"/>
          <w:szCs w:val="24"/>
          <w:lang w:val="en-US"/>
        </w:rPr>
        <w:t>years.</w:t>
      </w:r>
    </w:p>
    <w:p w14:paraId="095E3519" w14:textId="0AE42E82" w:rsidR="00101B36" w:rsidRPr="00995721" w:rsidRDefault="00101B36" w:rsidP="00101B36">
      <w:pPr>
        <w:pStyle w:val="Luettelokappale"/>
        <w:numPr>
          <w:ilvl w:val="0"/>
          <w:numId w:val="4"/>
        </w:numPr>
        <w:jc w:val="both"/>
        <w:rPr>
          <w:sz w:val="24"/>
          <w:szCs w:val="24"/>
          <w:lang w:val="en-US"/>
        </w:rPr>
      </w:pPr>
      <w:r w:rsidRPr="00995721">
        <w:rPr>
          <w:sz w:val="24"/>
          <w:szCs w:val="24"/>
          <w:lang w:val="en-US"/>
        </w:rPr>
        <w:t>The new prospective pregnancy cohort for</w:t>
      </w:r>
      <w:r w:rsidR="00DF58A0" w:rsidRPr="00995721">
        <w:rPr>
          <w:sz w:val="24"/>
          <w:szCs w:val="24"/>
          <w:lang w:val="en-US"/>
        </w:rPr>
        <w:t xml:space="preserve"> collecting the specimens for projec</w:t>
      </w:r>
      <w:r w:rsidR="00906D30" w:rsidRPr="00995721">
        <w:rPr>
          <w:sz w:val="24"/>
          <w:szCs w:val="24"/>
          <w:lang w:val="en-US"/>
        </w:rPr>
        <w:t>ts</w:t>
      </w:r>
      <w:r w:rsidR="00DF58A0" w:rsidRPr="00995721">
        <w:rPr>
          <w:sz w:val="24"/>
          <w:szCs w:val="24"/>
          <w:lang w:val="en-US"/>
        </w:rPr>
        <w:t xml:space="preserve"> 2 and 3 </w:t>
      </w:r>
      <w:r w:rsidR="008735A7">
        <w:rPr>
          <w:sz w:val="24"/>
          <w:szCs w:val="24"/>
          <w:lang w:val="en-US"/>
        </w:rPr>
        <w:t>has started</w:t>
      </w:r>
      <w:r w:rsidR="00864A4F">
        <w:rPr>
          <w:sz w:val="24"/>
          <w:szCs w:val="24"/>
          <w:lang w:val="en-US"/>
        </w:rPr>
        <w:t>.</w:t>
      </w:r>
      <w:r w:rsidR="00DF58A0" w:rsidRPr="00995721">
        <w:rPr>
          <w:sz w:val="24"/>
          <w:szCs w:val="24"/>
          <w:lang w:val="en-US"/>
        </w:rPr>
        <w:t xml:space="preserve"> </w:t>
      </w:r>
      <w:r w:rsidR="00864A4F">
        <w:rPr>
          <w:sz w:val="24"/>
          <w:szCs w:val="24"/>
          <w:lang w:val="en-US"/>
        </w:rPr>
        <w:t>The planned study</w:t>
      </w:r>
      <w:r w:rsidR="00DF58A0" w:rsidRPr="00995721">
        <w:rPr>
          <w:sz w:val="24"/>
          <w:szCs w:val="24"/>
          <w:lang w:val="en-US"/>
        </w:rPr>
        <w:t xml:space="preserve"> continue</w:t>
      </w:r>
      <w:r w:rsidR="008735A7">
        <w:rPr>
          <w:sz w:val="24"/>
          <w:szCs w:val="24"/>
          <w:lang w:val="en-US"/>
        </w:rPr>
        <w:t>s</w:t>
      </w:r>
      <w:r w:rsidR="00DF58A0" w:rsidRPr="00995721">
        <w:rPr>
          <w:sz w:val="24"/>
          <w:szCs w:val="24"/>
          <w:lang w:val="en-US"/>
        </w:rPr>
        <w:t xml:space="preserve"> for 2</w:t>
      </w:r>
      <w:r w:rsidR="008735A7">
        <w:rPr>
          <w:sz w:val="24"/>
          <w:szCs w:val="24"/>
          <w:lang w:val="en-US"/>
        </w:rPr>
        <w:t>-3</w:t>
      </w:r>
      <w:r w:rsidR="00DF58A0" w:rsidRPr="00995721">
        <w:rPr>
          <w:sz w:val="24"/>
          <w:szCs w:val="24"/>
          <w:lang w:val="en-US"/>
        </w:rPr>
        <w:t xml:space="preserve"> years.</w:t>
      </w:r>
    </w:p>
    <w:p w14:paraId="3EB72A67" w14:textId="4D9EEE55" w:rsidR="007D6B69" w:rsidRDefault="00DF58A0" w:rsidP="007D6B69">
      <w:pPr>
        <w:pStyle w:val="Luettelokappale"/>
        <w:numPr>
          <w:ilvl w:val="0"/>
          <w:numId w:val="4"/>
        </w:numPr>
        <w:spacing w:after="80"/>
        <w:ind w:left="845" w:hanging="357"/>
        <w:jc w:val="both"/>
        <w:rPr>
          <w:sz w:val="24"/>
          <w:szCs w:val="24"/>
          <w:lang w:val="en-US"/>
        </w:rPr>
      </w:pPr>
      <w:r w:rsidRPr="00995721">
        <w:rPr>
          <w:sz w:val="24"/>
          <w:szCs w:val="24"/>
          <w:lang w:val="en-US"/>
        </w:rPr>
        <w:t>AAT is currently used for the treatment of a rare genetic disease</w:t>
      </w:r>
      <w:r w:rsidR="008735A7">
        <w:rPr>
          <w:sz w:val="24"/>
          <w:szCs w:val="24"/>
          <w:lang w:val="en-US"/>
        </w:rPr>
        <w:t xml:space="preserve"> in USA</w:t>
      </w:r>
      <w:r w:rsidRPr="00995721">
        <w:rPr>
          <w:sz w:val="24"/>
          <w:szCs w:val="24"/>
          <w:lang w:val="en-US"/>
        </w:rPr>
        <w:t xml:space="preserve">. In case AAT </w:t>
      </w:r>
      <w:r w:rsidR="008735A7">
        <w:rPr>
          <w:sz w:val="24"/>
          <w:szCs w:val="24"/>
          <w:lang w:val="en-US"/>
        </w:rPr>
        <w:t>prevents induced</w:t>
      </w:r>
      <w:r w:rsidR="007D6B69">
        <w:rPr>
          <w:sz w:val="24"/>
          <w:szCs w:val="24"/>
          <w:lang w:val="en-US"/>
        </w:rPr>
        <w:t xml:space="preserve"> </w:t>
      </w:r>
      <w:r w:rsidRPr="00995721">
        <w:rPr>
          <w:sz w:val="24"/>
          <w:szCs w:val="24"/>
          <w:lang w:val="en-US"/>
        </w:rPr>
        <w:t>PTB</w:t>
      </w:r>
      <w:r w:rsidR="008735A7">
        <w:rPr>
          <w:sz w:val="24"/>
          <w:szCs w:val="24"/>
          <w:lang w:val="en-US"/>
        </w:rPr>
        <w:t xml:space="preserve"> in mice</w:t>
      </w:r>
      <w:r w:rsidRPr="00995721">
        <w:rPr>
          <w:sz w:val="24"/>
          <w:szCs w:val="24"/>
          <w:lang w:val="en-US"/>
        </w:rPr>
        <w:t xml:space="preserve"> and allows normal development </w:t>
      </w:r>
      <w:r w:rsidR="00890E05">
        <w:rPr>
          <w:sz w:val="24"/>
          <w:szCs w:val="24"/>
          <w:lang w:val="en-US"/>
        </w:rPr>
        <w:t>of the offspring</w:t>
      </w:r>
      <w:r w:rsidRPr="00995721">
        <w:rPr>
          <w:sz w:val="24"/>
          <w:szCs w:val="24"/>
          <w:lang w:val="en-US"/>
        </w:rPr>
        <w:t xml:space="preserve">, randomized clinical trial for prevention of </w:t>
      </w:r>
      <w:r w:rsidR="00890E05">
        <w:rPr>
          <w:sz w:val="24"/>
          <w:szCs w:val="24"/>
          <w:lang w:val="en-US"/>
        </w:rPr>
        <w:t xml:space="preserve">extremely early </w:t>
      </w:r>
      <w:r w:rsidR="00864A4F">
        <w:rPr>
          <w:sz w:val="24"/>
          <w:szCs w:val="24"/>
          <w:lang w:val="en-US"/>
        </w:rPr>
        <w:t>idiopathic</w:t>
      </w:r>
      <w:r w:rsidRPr="00995721">
        <w:rPr>
          <w:sz w:val="24"/>
          <w:szCs w:val="24"/>
          <w:lang w:val="en-US"/>
        </w:rPr>
        <w:t xml:space="preserve"> </w:t>
      </w:r>
      <w:r w:rsidR="007D6B69">
        <w:rPr>
          <w:sz w:val="24"/>
          <w:szCs w:val="24"/>
          <w:lang w:val="en-US"/>
        </w:rPr>
        <w:t>SPTB</w:t>
      </w:r>
      <w:r w:rsidR="00864A4F">
        <w:rPr>
          <w:sz w:val="24"/>
          <w:szCs w:val="24"/>
          <w:lang w:val="en-US"/>
        </w:rPr>
        <w:t xml:space="preserve"> is planned in Oulu.</w:t>
      </w:r>
    </w:p>
    <w:p w14:paraId="2E9C2361" w14:textId="34A6DEE1" w:rsidR="00906D30" w:rsidRPr="007D6B69" w:rsidRDefault="00101B36" w:rsidP="007D6B69">
      <w:pPr>
        <w:jc w:val="both"/>
        <w:rPr>
          <w:sz w:val="24"/>
          <w:szCs w:val="24"/>
          <w:lang w:val="en-US"/>
        </w:rPr>
      </w:pPr>
      <w:r w:rsidRPr="007D6B69">
        <w:rPr>
          <w:sz w:val="24"/>
          <w:szCs w:val="24"/>
          <w:u w:val="single"/>
          <w:lang w:val="en-US"/>
        </w:rPr>
        <w:lastRenderedPageBreak/>
        <w:t>Research funding.</w:t>
      </w:r>
    </w:p>
    <w:p w14:paraId="6524E59F" w14:textId="74B9EDEE" w:rsidR="00906D30" w:rsidRDefault="00F358D9" w:rsidP="002858DA">
      <w:pPr>
        <w:spacing w:after="40"/>
        <w:jc w:val="both"/>
        <w:rPr>
          <w:sz w:val="24"/>
          <w:szCs w:val="24"/>
          <w:lang w:val="en-US"/>
        </w:rPr>
      </w:pPr>
      <w:r w:rsidRPr="00995721">
        <w:rPr>
          <w:sz w:val="24"/>
          <w:szCs w:val="24"/>
          <w:lang w:val="en-US"/>
        </w:rPr>
        <w:t>The team has two excelled</w:t>
      </w:r>
      <w:r w:rsidR="00D261BD">
        <w:rPr>
          <w:sz w:val="24"/>
          <w:szCs w:val="24"/>
          <w:lang w:val="en-US"/>
        </w:rPr>
        <w:t>, full-time</w:t>
      </w:r>
      <w:r w:rsidRPr="00995721">
        <w:rPr>
          <w:sz w:val="24"/>
          <w:szCs w:val="24"/>
          <w:lang w:val="en-US"/>
        </w:rPr>
        <w:t xml:space="preserve"> MRI </w:t>
      </w:r>
      <w:r w:rsidR="00D261BD">
        <w:rPr>
          <w:sz w:val="24"/>
          <w:szCs w:val="24"/>
          <w:lang w:val="en-US"/>
        </w:rPr>
        <w:t xml:space="preserve">Laboratory </w:t>
      </w:r>
      <w:r w:rsidRPr="00995721">
        <w:rPr>
          <w:sz w:val="24"/>
          <w:szCs w:val="24"/>
          <w:lang w:val="en-US"/>
        </w:rPr>
        <w:t xml:space="preserve">Investigators, who have </w:t>
      </w:r>
      <w:r w:rsidR="00864A4F">
        <w:rPr>
          <w:sz w:val="24"/>
          <w:szCs w:val="24"/>
          <w:lang w:val="en-US"/>
        </w:rPr>
        <w:t>not sufficient</w:t>
      </w:r>
      <w:r w:rsidR="003908FA" w:rsidRPr="00995721">
        <w:rPr>
          <w:sz w:val="24"/>
          <w:szCs w:val="24"/>
          <w:lang w:val="en-US"/>
        </w:rPr>
        <w:t xml:space="preserve"> </w:t>
      </w:r>
      <w:r w:rsidRPr="00995721">
        <w:rPr>
          <w:sz w:val="24"/>
          <w:szCs w:val="24"/>
          <w:lang w:val="en-US"/>
        </w:rPr>
        <w:t xml:space="preserve">salary </w:t>
      </w:r>
      <w:r w:rsidR="003908FA" w:rsidRPr="00995721">
        <w:rPr>
          <w:sz w:val="24"/>
          <w:szCs w:val="24"/>
          <w:lang w:val="en-US"/>
        </w:rPr>
        <w:t>n</w:t>
      </w:r>
      <w:r w:rsidRPr="00995721">
        <w:rPr>
          <w:sz w:val="24"/>
          <w:szCs w:val="24"/>
          <w:lang w:val="en-US"/>
        </w:rPr>
        <w:t>or grant support beginning 202</w:t>
      </w:r>
      <w:r w:rsidR="00864A4F">
        <w:rPr>
          <w:sz w:val="24"/>
          <w:szCs w:val="24"/>
          <w:lang w:val="en-US"/>
        </w:rPr>
        <w:t>4</w:t>
      </w:r>
      <w:r w:rsidRPr="00995721">
        <w:rPr>
          <w:sz w:val="24"/>
          <w:szCs w:val="24"/>
          <w:lang w:val="en-US"/>
        </w:rPr>
        <w:t>: Heli Tiensuu, PhD and Anu Pasanen</w:t>
      </w:r>
      <w:r w:rsidR="00EA4FBD" w:rsidRPr="00995721">
        <w:rPr>
          <w:sz w:val="24"/>
          <w:szCs w:val="24"/>
          <w:lang w:val="en-US"/>
        </w:rPr>
        <w:t>, PhD</w:t>
      </w:r>
      <w:r w:rsidRPr="00995721">
        <w:rPr>
          <w:sz w:val="24"/>
          <w:szCs w:val="24"/>
          <w:lang w:val="en-US"/>
        </w:rPr>
        <w:t xml:space="preserve">. </w:t>
      </w:r>
      <w:r w:rsidR="003908FA" w:rsidRPr="00995721">
        <w:rPr>
          <w:sz w:val="24"/>
          <w:szCs w:val="24"/>
          <w:lang w:val="en-US"/>
        </w:rPr>
        <w:t>Obtaining</w:t>
      </w:r>
      <w:r w:rsidRPr="00995721">
        <w:rPr>
          <w:sz w:val="24"/>
          <w:szCs w:val="24"/>
          <w:lang w:val="en-US"/>
        </w:rPr>
        <w:t xml:space="preserve"> </w:t>
      </w:r>
      <w:r w:rsidR="00D261BD">
        <w:rPr>
          <w:sz w:val="24"/>
          <w:szCs w:val="24"/>
          <w:lang w:val="en-US"/>
        </w:rPr>
        <w:t xml:space="preserve">even </w:t>
      </w:r>
      <w:r w:rsidR="009159B6">
        <w:rPr>
          <w:sz w:val="24"/>
          <w:szCs w:val="24"/>
          <w:lang w:val="en-US"/>
        </w:rPr>
        <w:t>part time</w:t>
      </w:r>
      <w:r w:rsidRPr="00995721">
        <w:rPr>
          <w:sz w:val="24"/>
          <w:szCs w:val="24"/>
          <w:lang w:val="en-US"/>
        </w:rPr>
        <w:t xml:space="preserve"> salary </w:t>
      </w:r>
      <w:r w:rsidR="009159B6">
        <w:rPr>
          <w:sz w:val="24"/>
          <w:szCs w:val="24"/>
          <w:lang w:val="en-US"/>
        </w:rPr>
        <w:t>or grant</w:t>
      </w:r>
      <w:r w:rsidRPr="00995721">
        <w:rPr>
          <w:sz w:val="24"/>
          <w:szCs w:val="24"/>
          <w:lang w:val="en-US"/>
        </w:rPr>
        <w:t xml:space="preserve"> </w:t>
      </w:r>
      <w:r w:rsidR="00EA4FBD" w:rsidRPr="00995721">
        <w:rPr>
          <w:sz w:val="24"/>
          <w:szCs w:val="24"/>
          <w:lang w:val="en-US"/>
        </w:rPr>
        <w:t xml:space="preserve">for them, </w:t>
      </w:r>
      <w:r w:rsidRPr="00995721">
        <w:rPr>
          <w:sz w:val="24"/>
          <w:szCs w:val="24"/>
          <w:lang w:val="en-US"/>
        </w:rPr>
        <w:t>is a priority</w:t>
      </w:r>
      <w:r w:rsidR="003908FA" w:rsidRPr="00995721">
        <w:rPr>
          <w:sz w:val="24"/>
          <w:szCs w:val="24"/>
          <w:lang w:val="en-US"/>
        </w:rPr>
        <w:t xml:space="preserve"> </w:t>
      </w:r>
      <w:r w:rsidR="00995721">
        <w:rPr>
          <w:sz w:val="24"/>
          <w:szCs w:val="24"/>
          <w:lang w:val="en-US"/>
        </w:rPr>
        <w:t xml:space="preserve">for continuation of </w:t>
      </w:r>
      <w:r w:rsidR="007D6B69">
        <w:rPr>
          <w:sz w:val="24"/>
          <w:szCs w:val="24"/>
          <w:lang w:val="en-US"/>
        </w:rPr>
        <w:t>the present</w:t>
      </w:r>
      <w:r w:rsidR="00995721">
        <w:rPr>
          <w:sz w:val="24"/>
          <w:szCs w:val="24"/>
          <w:lang w:val="en-US"/>
        </w:rPr>
        <w:t xml:space="preserve"> project</w:t>
      </w:r>
      <w:r w:rsidRPr="00995721">
        <w:rPr>
          <w:sz w:val="24"/>
          <w:szCs w:val="24"/>
          <w:lang w:val="en-US"/>
        </w:rPr>
        <w:t>.</w:t>
      </w:r>
    </w:p>
    <w:p w14:paraId="55B842F8" w14:textId="357524FE" w:rsidR="002858DA" w:rsidRPr="00995721" w:rsidRDefault="002858DA" w:rsidP="00995721">
      <w:pPr>
        <w:spacing w:after="240"/>
        <w:jc w:val="both"/>
        <w:rPr>
          <w:sz w:val="24"/>
          <w:szCs w:val="24"/>
          <w:lang w:val="en-US"/>
        </w:rPr>
      </w:pPr>
      <w:r>
        <w:rPr>
          <w:sz w:val="24"/>
          <w:szCs w:val="24"/>
          <w:lang w:val="en-US"/>
        </w:rPr>
        <w:t>The Team has an ongoing Grant application program and that been increasing successful but still challenging.</w:t>
      </w:r>
    </w:p>
    <w:p w14:paraId="5610E40B" w14:textId="55D37930" w:rsidR="00EA4FBD" w:rsidRPr="00E10A64" w:rsidRDefault="00EA4FBD" w:rsidP="00101B36">
      <w:pPr>
        <w:jc w:val="both"/>
        <w:rPr>
          <w:rFonts w:asciiTheme="minorHAnsi" w:hAnsiTheme="minorHAnsi" w:cstheme="minorHAnsi"/>
          <w:sz w:val="24"/>
          <w:szCs w:val="24"/>
          <w:u w:val="single"/>
          <w:lang w:val="en-US"/>
        </w:rPr>
      </w:pPr>
      <w:r w:rsidRPr="00E10A64">
        <w:rPr>
          <w:rFonts w:asciiTheme="minorHAnsi" w:hAnsiTheme="minorHAnsi" w:cstheme="minorHAnsi"/>
          <w:sz w:val="24"/>
          <w:szCs w:val="24"/>
          <w:u w:val="single"/>
          <w:lang w:val="en-US"/>
        </w:rPr>
        <w:t>References</w:t>
      </w:r>
      <w:r w:rsidR="000D1256" w:rsidRPr="00E10A64">
        <w:rPr>
          <w:rFonts w:asciiTheme="minorHAnsi" w:hAnsiTheme="minorHAnsi" w:cstheme="minorHAnsi"/>
          <w:sz w:val="24"/>
          <w:szCs w:val="24"/>
          <w:u w:val="single"/>
          <w:lang w:val="en-US"/>
        </w:rPr>
        <w:t xml:space="preserve"> </w:t>
      </w:r>
    </w:p>
    <w:p w14:paraId="2769DF54" w14:textId="7D8F58E8" w:rsidR="00E62E9A" w:rsidRPr="00E10A64" w:rsidRDefault="00E62E9A" w:rsidP="00E62E9A">
      <w:pPr>
        <w:pStyle w:val="Luettelokappale"/>
        <w:numPr>
          <w:ilvl w:val="0"/>
          <w:numId w:val="5"/>
        </w:numPr>
        <w:jc w:val="both"/>
        <w:rPr>
          <w:rFonts w:asciiTheme="minorHAnsi" w:hAnsiTheme="minorHAnsi" w:cstheme="minorHAnsi"/>
          <w:sz w:val="24"/>
          <w:szCs w:val="24"/>
          <w:shd w:val="clear" w:color="auto" w:fill="FFFFFF"/>
          <w:lang w:val="en-US"/>
        </w:rPr>
      </w:pPr>
      <w:r w:rsidRPr="00E10A64">
        <w:rPr>
          <w:rStyle w:val="docsum-authors"/>
          <w:rFonts w:asciiTheme="minorHAnsi" w:hAnsiTheme="minorHAnsi" w:cstheme="minorHAnsi"/>
          <w:sz w:val="24"/>
          <w:szCs w:val="24"/>
          <w:lang w:val="en-US"/>
        </w:rPr>
        <w:t>GBD 2017 DALYs and HALE Collaborators</w:t>
      </w:r>
      <w:r w:rsidRPr="00E10A64">
        <w:rPr>
          <w:rFonts w:asciiTheme="minorHAnsi" w:hAnsiTheme="minorHAnsi" w:cstheme="minorHAnsi"/>
          <w:sz w:val="24"/>
          <w:szCs w:val="24"/>
          <w:shd w:val="clear" w:color="auto" w:fill="FFFFFF"/>
          <w:lang w:val="en-US"/>
        </w:rPr>
        <w:t>. Global, regional, and national disability-adjusted life-years (DALYs) for 359 diseases and injuries and healthy life expectancy (HALE) for 195 countries and territories, 1990-2017. Lancet. 2018 Nov 10;392(10159):1859-1922.</w:t>
      </w:r>
    </w:p>
    <w:p w14:paraId="50E2CAD4" w14:textId="26F2A6E2" w:rsidR="00E55AB3" w:rsidRPr="00E10A64" w:rsidRDefault="00E62E9A" w:rsidP="00E55AB3">
      <w:pPr>
        <w:pStyle w:val="Luettelokappale"/>
        <w:numPr>
          <w:ilvl w:val="0"/>
          <w:numId w:val="5"/>
        </w:numPr>
        <w:jc w:val="both"/>
        <w:rPr>
          <w:rFonts w:asciiTheme="minorHAnsi" w:hAnsiTheme="minorHAnsi" w:cstheme="minorHAnsi"/>
          <w:noProof/>
          <w:sz w:val="24"/>
          <w:szCs w:val="24"/>
          <w:shd w:val="clear" w:color="auto" w:fill="FFFFFF"/>
          <w:lang w:val="en-US"/>
        </w:rPr>
      </w:pPr>
      <w:r w:rsidRPr="00E10A64">
        <w:rPr>
          <w:rFonts w:asciiTheme="minorHAnsi" w:hAnsiTheme="minorHAnsi" w:cstheme="minorHAnsi"/>
          <w:sz w:val="24"/>
          <w:szCs w:val="24"/>
          <w:shd w:val="clear" w:color="auto" w:fill="FFFFFF"/>
          <w:lang w:val="de-DE"/>
        </w:rPr>
        <w:t xml:space="preserve">da Fonseca EB, </w:t>
      </w:r>
      <w:r w:rsidRPr="00E10A64">
        <w:rPr>
          <w:rFonts w:asciiTheme="minorHAnsi" w:hAnsiTheme="minorHAnsi" w:cstheme="minorHAnsi"/>
          <w:noProof/>
          <w:sz w:val="24"/>
          <w:szCs w:val="24"/>
          <w:shd w:val="clear" w:color="auto" w:fill="FFFFFF"/>
          <w:lang w:val="de-DE"/>
        </w:rPr>
        <w:t>Damiao</w:t>
      </w:r>
      <w:r w:rsidRPr="00E10A64">
        <w:rPr>
          <w:rFonts w:asciiTheme="minorHAnsi" w:hAnsiTheme="minorHAnsi" w:cstheme="minorHAnsi"/>
          <w:sz w:val="24"/>
          <w:szCs w:val="24"/>
          <w:shd w:val="clear" w:color="auto" w:fill="FFFFFF"/>
          <w:lang w:val="de-DE"/>
        </w:rPr>
        <w:t xml:space="preserve"> R, Moreira DA. </w:t>
      </w:r>
      <w:r w:rsidRPr="00E10A64">
        <w:rPr>
          <w:rFonts w:asciiTheme="minorHAnsi" w:hAnsiTheme="minorHAnsi" w:cstheme="minorHAnsi"/>
          <w:sz w:val="24"/>
          <w:szCs w:val="24"/>
          <w:shd w:val="clear" w:color="auto" w:fill="FFFFFF"/>
          <w:lang w:val="en-US"/>
        </w:rPr>
        <w:t>Preterm birth prevention</w:t>
      </w:r>
      <w:r w:rsidRPr="00E10A64">
        <w:rPr>
          <w:rFonts w:asciiTheme="minorHAnsi" w:hAnsiTheme="minorHAnsi" w:cstheme="minorHAnsi"/>
          <w:noProof/>
          <w:sz w:val="24"/>
          <w:szCs w:val="24"/>
          <w:shd w:val="clear" w:color="auto" w:fill="FFFFFF"/>
          <w:lang w:val="en-US"/>
        </w:rPr>
        <w:t>. Best Pract Res Clin Obstet Gynaecol 2020:69:40-49.</w:t>
      </w:r>
      <w:r w:rsidR="00E55AB3" w:rsidRPr="00E10A64">
        <w:rPr>
          <w:rFonts w:asciiTheme="minorHAnsi" w:hAnsiTheme="minorHAnsi" w:cstheme="minorHAnsi"/>
          <w:b/>
          <w:bCs/>
          <w:noProof/>
          <w:color w:val="BFBFBF" w:themeColor="background1" w:themeShade="BF"/>
          <w:sz w:val="24"/>
          <w:szCs w:val="24"/>
          <w:lang w:val="en-US"/>
        </w:rPr>
        <w:t>.</w:t>
      </w:r>
    </w:p>
    <w:p w14:paraId="061D69C6" w14:textId="0F0FC394" w:rsidR="00F3577B" w:rsidRPr="00E10A64" w:rsidRDefault="00E55AB3" w:rsidP="00E62E9A">
      <w:pPr>
        <w:pStyle w:val="Luettelokappale"/>
        <w:numPr>
          <w:ilvl w:val="0"/>
          <w:numId w:val="5"/>
        </w:numPr>
        <w:jc w:val="both"/>
        <w:rPr>
          <w:rFonts w:asciiTheme="minorHAnsi" w:hAnsiTheme="minorHAnsi" w:cstheme="minorHAnsi"/>
          <w:sz w:val="24"/>
          <w:szCs w:val="24"/>
          <w:lang w:val="en-US"/>
        </w:rPr>
      </w:pPr>
      <w:r w:rsidRPr="00E10A64">
        <w:rPr>
          <w:rFonts w:asciiTheme="minorHAnsi" w:hAnsiTheme="minorHAnsi" w:cstheme="minorHAnsi"/>
          <w:sz w:val="24"/>
          <w:szCs w:val="24"/>
          <w:lang w:val="en-US"/>
        </w:rPr>
        <w:t xml:space="preserve">Romero R, Dey SK, Fisher SJ. </w:t>
      </w:r>
      <w:hyperlink r:id="rId6" w:history="1">
        <w:r w:rsidRPr="00E10A64">
          <w:rPr>
            <w:rFonts w:asciiTheme="minorHAnsi" w:hAnsiTheme="minorHAnsi" w:cstheme="minorHAnsi"/>
            <w:sz w:val="24"/>
            <w:szCs w:val="24"/>
            <w:lang w:val="en-US"/>
          </w:rPr>
          <w:t>Preterm labor: one syndrome, many causes.</w:t>
        </w:r>
      </w:hyperlink>
      <w:r w:rsidRPr="00E10A64">
        <w:rPr>
          <w:rFonts w:asciiTheme="minorHAnsi" w:hAnsiTheme="minorHAnsi" w:cstheme="minorHAnsi"/>
          <w:sz w:val="24"/>
          <w:szCs w:val="24"/>
          <w:lang w:val="en-US"/>
        </w:rPr>
        <w:t xml:space="preserve"> Science. </w:t>
      </w:r>
      <w:proofErr w:type="gramStart"/>
      <w:r w:rsidRPr="00E10A64">
        <w:rPr>
          <w:rFonts w:asciiTheme="minorHAnsi" w:hAnsiTheme="minorHAnsi" w:cstheme="minorHAnsi"/>
          <w:sz w:val="24"/>
          <w:szCs w:val="24"/>
          <w:lang w:val="en-US"/>
        </w:rPr>
        <w:t>2014;345:760</w:t>
      </w:r>
      <w:proofErr w:type="gramEnd"/>
      <w:r w:rsidRPr="00E10A64">
        <w:rPr>
          <w:rFonts w:asciiTheme="minorHAnsi" w:hAnsiTheme="minorHAnsi" w:cstheme="minorHAnsi"/>
          <w:sz w:val="24"/>
          <w:szCs w:val="24"/>
          <w:lang w:val="en-US"/>
        </w:rPr>
        <w:t>-765</w:t>
      </w:r>
      <w:r w:rsidR="00F3577B" w:rsidRPr="00E10A64">
        <w:rPr>
          <w:rFonts w:asciiTheme="minorHAnsi" w:hAnsiTheme="minorHAnsi" w:cstheme="minorHAnsi"/>
          <w:sz w:val="24"/>
          <w:szCs w:val="24"/>
          <w:lang w:val="en-US"/>
        </w:rPr>
        <w:t xml:space="preserve">    </w:t>
      </w:r>
    </w:p>
    <w:p w14:paraId="3D9779A4" w14:textId="321FDF8C" w:rsidR="007F189B" w:rsidRPr="007F189B" w:rsidRDefault="007F189B" w:rsidP="007F189B">
      <w:pPr>
        <w:pStyle w:val="SectionTitles"/>
        <w:numPr>
          <w:ilvl w:val="0"/>
          <w:numId w:val="5"/>
        </w:numPr>
        <w:tabs>
          <w:tab w:val="clear" w:pos="720"/>
          <w:tab w:val="clear" w:pos="8640"/>
          <w:tab w:val="left" w:pos="440"/>
          <w:tab w:val="left" w:pos="9360"/>
        </w:tabs>
        <w:spacing w:before="120" w:line="240" w:lineRule="auto"/>
        <w:ind w:right="0"/>
        <w:jc w:val="left"/>
        <w:rPr>
          <w:rFonts w:asciiTheme="minorHAnsi" w:hAnsiTheme="minorHAnsi" w:cstheme="minorHAnsi"/>
          <w:b w:val="0"/>
          <w:bCs/>
          <w:noProof/>
          <w:szCs w:val="24"/>
          <w:u w:val="none"/>
          <w:lang w:val="en-US"/>
        </w:rPr>
      </w:pPr>
      <w:r w:rsidRPr="007F189B">
        <w:rPr>
          <w:rFonts w:asciiTheme="minorHAnsi" w:hAnsiTheme="minorHAnsi" w:cstheme="minorHAnsi"/>
          <w:b w:val="0"/>
          <w:bCs/>
          <w:noProof/>
          <w:szCs w:val="24"/>
          <w:u w:val="none"/>
          <w:lang w:val="en-US"/>
        </w:rPr>
        <w:t xml:space="preserve">Zhang G, Feenstra B, Bacelis J, Liu X, Muglia LM, Juodakis J, Miller DE, Litterman N, Jiang PP, Russell L, Hinds DA, Hu Y, Weirauch MT, Chen X, Chavan AR, Wagner GP, Pavličev M, Nnamani MC, Maziarz J, Karjalainen MK, Rämet M, Sengpiel V, Geller F, Boyd HA, Palotie A, Momany A, Bedell B, Ryckman KK, Huusko JM, Forney CR, Kottyan LC, Hallman M, Teramo K, Nohr EA, Davey Smith G, Melbye M, Jacobsson B, Muglia LJ. Genetic associations with gestational length and spontaneous preterm birth.  N Engl J Med 377:1156-1167, 2017. doi: 10.1056/NEJMoa1612665. </w:t>
      </w:r>
    </w:p>
    <w:p w14:paraId="20DAA6D5" w14:textId="59E25640" w:rsidR="00E55AB3" w:rsidRPr="00E10A64" w:rsidRDefault="00E55AB3" w:rsidP="00E55AB3">
      <w:pPr>
        <w:pStyle w:val="Luettelokappale"/>
        <w:numPr>
          <w:ilvl w:val="0"/>
          <w:numId w:val="5"/>
        </w:numPr>
        <w:jc w:val="both"/>
        <w:rPr>
          <w:rFonts w:asciiTheme="minorHAnsi" w:hAnsiTheme="minorHAnsi" w:cstheme="minorHAnsi"/>
          <w:sz w:val="24"/>
          <w:szCs w:val="24"/>
          <w:lang w:val="en-US"/>
        </w:rPr>
      </w:pPr>
      <w:r w:rsidRPr="00EB119A">
        <w:rPr>
          <w:rFonts w:asciiTheme="minorHAnsi" w:hAnsiTheme="minorHAnsi" w:cstheme="minorHAnsi"/>
          <w:sz w:val="24"/>
          <w:szCs w:val="24"/>
        </w:rPr>
        <w:t xml:space="preserve">Pasanen </w:t>
      </w:r>
      <w:proofErr w:type="gramStart"/>
      <w:r w:rsidRPr="00EB119A">
        <w:rPr>
          <w:rFonts w:asciiTheme="minorHAnsi" w:hAnsiTheme="minorHAnsi" w:cstheme="minorHAnsi"/>
          <w:sz w:val="24"/>
          <w:szCs w:val="24"/>
        </w:rPr>
        <w:t>A, ….</w:t>
      </w:r>
      <w:proofErr w:type="gramEnd"/>
      <w:r w:rsidRPr="00EB119A">
        <w:rPr>
          <w:rFonts w:asciiTheme="minorHAnsi" w:hAnsiTheme="minorHAnsi" w:cstheme="minorHAnsi"/>
          <w:sz w:val="24"/>
          <w:szCs w:val="24"/>
        </w:rPr>
        <w:t>.</w:t>
      </w:r>
      <w:r w:rsidR="00F01334" w:rsidRPr="00EB119A">
        <w:rPr>
          <w:rFonts w:asciiTheme="minorHAnsi" w:hAnsiTheme="minorHAnsi" w:cstheme="minorHAnsi"/>
          <w:sz w:val="24"/>
          <w:szCs w:val="24"/>
        </w:rPr>
        <w:t>Tiensuu H, Haapalainen AM, ….</w:t>
      </w:r>
      <w:r w:rsidRPr="00EB119A">
        <w:rPr>
          <w:rFonts w:asciiTheme="minorHAnsi" w:hAnsiTheme="minorHAnsi" w:cstheme="minorHAnsi"/>
          <w:sz w:val="24"/>
          <w:szCs w:val="24"/>
        </w:rPr>
        <w:t xml:space="preserve"> </w:t>
      </w:r>
      <w:r w:rsidRPr="00E10A64">
        <w:rPr>
          <w:rFonts w:asciiTheme="minorHAnsi" w:hAnsiTheme="minorHAnsi" w:cstheme="minorHAnsi"/>
          <w:sz w:val="24"/>
          <w:szCs w:val="24"/>
          <w:lang w:val="en-US"/>
        </w:rPr>
        <w:t xml:space="preserve">Rämet M*, Hallman M*. </w:t>
      </w:r>
      <w:hyperlink r:id="rId7" w:history="1">
        <w:r w:rsidRPr="00E10A64">
          <w:rPr>
            <w:rFonts w:asciiTheme="minorHAnsi" w:hAnsiTheme="minorHAnsi" w:cstheme="minorHAnsi"/>
            <w:sz w:val="24"/>
            <w:szCs w:val="24"/>
            <w:lang w:val="en-US"/>
          </w:rPr>
          <w:t>Meta-analysis of genome-wide association studies of gestational duration and spontaneous preterm birth identifies new maternal risk loci.</w:t>
        </w:r>
      </w:hyperlink>
      <w:r w:rsidRPr="00E10A64">
        <w:rPr>
          <w:rFonts w:asciiTheme="minorHAnsi" w:hAnsiTheme="minorHAnsi" w:cstheme="minorHAnsi"/>
          <w:sz w:val="24"/>
          <w:szCs w:val="24"/>
          <w:lang w:val="en-US"/>
        </w:rPr>
        <w:t xml:space="preserve"> </w:t>
      </w:r>
      <w:proofErr w:type="spellStart"/>
      <w:r w:rsidRPr="00E10A64">
        <w:rPr>
          <w:rFonts w:asciiTheme="minorHAnsi" w:hAnsiTheme="minorHAnsi" w:cstheme="minorHAnsi"/>
          <w:sz w:val="24"/>
          <w:szCs w:val="24"/>
          <w:lang w:val="en-US"/>
        </w:rPr>
        <w:t>PLoS</w:t>
      </w:r>
      <w:proofErr w:type="spellEnd"/>
      <w:r w:rsidRPr="00E10A64">
        <w:rPr>
          <w:rFonts w:asciiTheme="minorHAnsi" w:hAnsiTheme="minorHAnsi" w:cstheme="minorHAnsi"/>
          <w:sz w:val="24"/>
          <w:szCs w:val="24"/>
          <w:lang w:val="en-US"/>
        </w:rPr>
        <w:t xml:space="preserve"> Genet. 2023;19(10</w:t>
      </w:r>
      <w:proofErr w:type="gramStart"/>
      <w:r w:rsidRPr="00E10A64">
        <w:rPr>
          <w:rFonts w:asciiTheme="minorHAnsi" w:hAnsiTheme="minorHAnsi" w:cstheme="minorHAnsi"/>
          <w:sz w:val="24"/>
          <w:szCs w:val="24"/>
          <w:lang w:val="en-US"/>
        </w:rPr>
        <w:t>):e</w:t>
      </w:r>
      <w:proofErr w:type="gramEnd"/>
      <w:r w:rsidRPr="00E10A64">
        <w:rPr>
          <w:rFonts w:asciiTheme="minorHAnsi" w:hAnsiTheme="minorHAnsi" w:cstheme="minorHAnsi"/>
          <w:sz w:val="24"/>
          <w:szCs w:val="24"/>
          <w:lang w:val="en-US"/>
        </w:rPr>
        <w:t>1010982.</w:t>
      </w:r>
    </w:p>
    <w:p w14:paraId="46E9DA3F" w14:textId="2B17607D" w:rsidR="00E55AB3" w:rsidRPr="00E10A64" w:rsidRDefault="00E55AB3" w:rsidP="00E55AB3">
      <w:pPr>
        <w:pStyle w:val="Luettelokappale"/>
        <w:numPr>
          <w:ilvl w:val="0"/>
          <w:numId w:val="5"/>
        </w:numPr>
        <w:jc w:val="both"/>
        <w:rPr>
          <w:rFonts w:asciiTheme="minorHAnsi" w:hAnsiTheme="minorHAnsi" w:cstheme="minorHAnsi"/>
          <w:sz w:val="24"/>
          <w:szCs w:val="24"/>
          <w:lang w:val="en-US"/>
        </w:rPr>
      </w:pPr>
      <w:r w:rsidRPr="00EB119A">
        <w:rPr>
          <w:rFonts w:asciiTheme="minorHAnsi" w:hAnsiTheme="minorHAnsi" w:cstheme="minorHAnsi"/>
          <w:sz w:val="24"/>
          <w:szCs w:val="24"/>
          <w:lang w:val="fr-FR"/>
        </w:rPr>
        <w:t xml:space="preserve">Solé-Navais P, </w:t>
      </w:r>
      <w:proofErr w:type="gramStart"/>
      <w:r w:rsidRPr="00EB119A">
        <w:rPr>
          <w:rFonts w:asciiTheme="minorHAnsi" w:hAnsiTheme="minorHAnsi" w:cstheme="minorHAnsi"/>
          <w:sz w:val="24"/>
          <w:szCs w:val="24"/>
          <w:lang w:val="fr-FR"/>
        </w:rPr>
        <w:t xml:space="preserve"> ….</w:t>
      </w:r>
      <w:proofErr w:type="gramEnd"/>
      <w:r w:rsidRPr="00EB119A">
        <w:rPr>
          <w:rFonts w:asciiTheme="minorHAnsi" w:hAnsiTheme="minorHAnsi" w:cstheme="minorHAnsi"/>
          <w:sz w:val="24"/>
          <w:szCs w:val="24"/>
          <w:lang w:val="fr-FR"/>
        </w:rPr>
        <w:t>. Hallman M.</w:t>
      </w:r>
      <w:proofErr w:type="gramStart"/>
      <w:r w:rsidRPr="00EB119A">
        <w:rPr>
          <w:rFonts w:asciiTheme="minorHAnsi" w:hAnsiTheme="minorHAnsi" w:cstheme="minorHAnsi"/>
          <w:sz w:val="24"/>
          <w:szCs w:val="24"/>
          <w:lang w:val="fr-FR"/>
        </w:rPr>
        <w:t xml:space="preserve"> ….</w:t>
      </w:r>
      <w:proofErr w:type="gramEnd"/>
      <w:r w:rsidRPr="00EB119A">
        <w:rPr>
          <w:rFonts w:asciiTheme="minorHAnsi" w:hAnsiTheme="minorHAnsi" w:cstheme="minorHAnsi"/>
          <w:sz w:val="24"/>
          <w:szCs w:val="24"/>
          <w:lang w:val="fr-FR"/>
        </w:rPr>
        <w:t xml:space="preserve">. </w:t>
      </w:r>
      <w:r w:rsidRPr="00E10A64">
        <w:rPr>
          <w:rFonts w:asciiTheme="minorHAnsi" w:hAnsiTheme="minorHAnsi" w:cstheme="minorHAnsi"/>
          <w:sz w:val="24"/>
          <w:szCs w:val="24"/>
          <w:lang w:val="en-US"/>
        </w:rPr>
        <w:t xml:space="preserve">Jacobsson B. Genetic effects of the timing of parturition and links to fetal birth weight. Nat Genet. 2023 Apr;55(4):559-567. </w:t>
      </w:r>
      <w:proofErr w:type="spellStart"/>
      <w:r w:rsidRPr="00E10A64">
        <w:rPr>
          <w:rFonts w:asciiTheme="minorHAnsi" w:hAnsiTheme="minorHAnsi" w:cstheme="minorHAnsi"/>
          <w:sz w:val="24"/>
          <w:szCs w:val="24"/>
          <w:lang w:val="en-US"/>
        </w:rPr>
        <w:t>doi</w:t>
      </w:r>
      <w:proofErr w:type="spellEnd"/>
      <w:r w:rsidRPr="00E10A64">
        <w:rPr>
          <w:rFonts w:asciiTheme="minorHAnsi" w:hAnsiTheme="minorHAnsi" w:cstheme="minorHAnsi"/>
          <w:sz w:val="24"/>
          <w:szCs w:val="24"/>
          <w:lang w:val="en-US"/>
        </w:rPr>
        <w:t xml:space="preserve">: 10.1038/s41588-023-01343-9. </w:t>
      </w:r>
    </w:p>
    <w:p w14:paraId="6A6106EC" w14:textId="4A3FB6B9" w:rsidR="00E55AB3" w:rsidRPr="00E10A64" w:rsidRDefault="00F01334" w:rsidP="00217778">
      <w:pPr>
        <w:pStyle w:val="Luettelokappale"/>
        <w:numPr>
          <w:ilvl w:val="0"/>
          <w:numId w:val="5"/>
        </w:numPr>
        <w:jc w:val="both"/>
        <w:rPr>
          <w:rFonts w:asciiTheme="minorHAnsi" w:hAnsiTheme="minorHAnsi" w:cstheme="minorHAnsi"/>
          <w:sz w:val="24"/>
          <w:szCs w:val="24"/>
          <w:lang w:val="en-US"/>
        </w:rPr>
      </w:pPr>
      <w:r w:rsidRPr="00EB119A">
        <w:rPr>
          <w:rFonts w:asciiTheme="minorHAnsi" w:hAnsiTheme="minorHAnsi" w:cstheme="minorHAnsi"/>
          <w:sz w:val="24"/>
          <w:lang w:val="en-US"/>
        </w:rPr>
        <w:t xml:space="preserve">Tiensuu H, Haapalainen AM, Tissarinen P, Pasanen A, Määttä TA, Husko JM, Ohlmeier S, </w:t>
      </w:r>
      <w:proofErr w:type="gramStart"/>
      <w:r w:rsidRPr="00EB119A">
        <w:rPr>
          <w:rFonts w:asciiTheme="minorHAnsi" w:hAnsiTheme="minorHAnsi" w:cstheme="minorHAnsi"/>
          <w:sz w:val="24"/>
          <w:lang w:val="en-US"/>
        </w:rPr>
        <w:t>Bergmann  U</w:t>
      </w:r>
      <w:proofErr w:type="gramEnd"/>
      <w:r w:rsidRPr="00EB119A">
        <w:rPr>
          <w:rFonts w:asciiTheme="minorHAnsi" w:hAnsiTheme="minorHAnsi" w:cstheme="minorHAnsi"/>
          <w:sz w:val="24"/>
          <w:lang w:val="en-US"/>
        </w:rPr>
        <w:t xml:space="preserve">, Ojaniemi M, Muglia LJ, Hallman M*, Rämet M*. Human placental </w:t>
      </w:r>
      <w:proofErr w:type="spellStart"/>
      <w:r w:rsidRPr="00EB119A">
        <w:rPr>
          <w:rFonts w:asciiTheme="minorHAnsi" w:hAnsiTheme="minorHAnsi" w:cstheme="minorHAnsi"/>
          <w:sz w:val="24"/>
          <w:lang w:val="en-US"/>
        </w:rPr>
        <w:t>proteomicss</w:t>
      </w:r>
      <w:proofErr w:type="spellEnd"/>
      <w:r w:rsidRPr="00EB119A">
        <w:rPr>
          <w:rFonts w:asciiTheme="minorHAnsi" w:hAnsiTheme="minorHAnsi" w:cstheme="minorHAnsi"/>
          <w:sz w:val="24"/>
          <w:lang w:val="en-US"/>
        </w:rPr>
        <w:t xml:space="preserve"> and exon variant studies link AAT/SERPINA 1 with spontaneous preterm birth. </w:t>
      </w:r>
      <w:r w:rsidRPr="00F01334">
        <w:rPr>
          <w:rFonts w:asciiTheme="minorHAnsi" w:hAnsiTheme="minorHAnsi" w:cstheme="minorHAnsi"/>
          <w:sz w:val="24"/>
          <w:lang w:val="en-US"/>
        </w:rPr>
        <w:t xml:space="preserve">BMC Medicine 20:141, 2022. doi:10.1186/s12916-022-02339-8  *equal contribution </w:t>
      </w:r>
      <w:r w:rsidRPr="00F01334">
        <w:rPr>
          <w:rFonts w:asciiTheme="minorHAnsi" w:hAnsiTheme="minorHAnsi" w:cstheme="minorHAnsi"/>
          <w:sz w:val="24"/>
          <w:szCs w:val="24"/>
          <w:lang w:val="en-US"/>
        </w:rPr>
        <w:t xml:space="preserve"> </w:t>
      </w:r>
    </w:p>
    <w:p w14:paraId="4798FE1E" w14:textId="08E415D5" w:rsidR="00217778" w:rsidRPr="00E10A64" w:rsidRDefault="00217778" w:rsidP="00217778">
      <w:pPr>
        <w:pStyle w:val="Luettelokappale"/>
        <w:numPr>
          <w:ilvl w:val="0"/>
          <w:numId w:val="5"/>
        </w:numPr>
        <w:jc w:val="both"/>
        <w:rPr>
          <w:rFonts w:asciiTheme="minorHAnsi" w:hAnsiTheme="minorHAnsi" w:cstheme="minorHAnsi"/>
          <w:sz w:val="24"/>
          <w:szCs w:val="24"/>
          <w:lang w:val="en-US"/>
        </w:rPr>
      </w:pPr>
      <w:r w:rsidRPr="00E10A64">
        <w:rPr>
          <w:rFonts w:asciiTheme="minorHAnsi" w:hAnsiTheme="minorHAnsi" w:cstheme="minorHAnsi"/>
          <w:sz w:val="24"/>
          <w:szCs w:val="24"/>
          <w:lang w:val="en-US"/>
        </w:rPr>
        <w:t xml:space="preserve">Haapalainen AM, Karjalainen MK, Daddali R, Ohlmeier S, Anttonen J, Määttä TA, Salminen A, Mahlman M, Bergmann U, </w:t>
      </w:r>
      <w:proofErr w:type="spellStart"/>
      <w:r w:rsidRPr="00E10A64">
        <w:rPr>
          <w:rFonts w:asciiTheme="minorHAnsi" w:hAnsiTheme="minorHAnsi" w:cstheme="minorHAnsi"/>
          <w:sz w:val="24"/>
          <w:szCs w:val="24"/>
          <w:lang w:val="en-US"/>
        </w:rPr>
        <w:t>Mäkikallio</w:t>
      </w:r>
      <w:proofErr w:type="spellEnd"/>
      <w:r w:rsidRPr="00E10A64">
        <w:rPr>
          <w:rFonts w:asciiTheme="minorHAnsi" w:hAnsiTheme="minorHAnsi" w:cstheme="minorHAnsi"/>
          <w:sz w:val="24"/>
          <w:szCs w:val="24"/>
          <w:lang w:val="en-US"/>
        </w:rPr>
        <w:t xml:space="preserve"> K, Ojaniemi M, Hallman M, Rämet M.  </w:t>
      </w:r>
      <w:hyperlink r:id="rId8" w:history="1">
        <w:r w:rsidRPr="00E10A64">
          <w:rPr>
            <w:rFonts w:asciiTheme="minorHAnsi" w:hAnsiTheme="minorHAnsi" w:cstheme="minorHAnsi"/>
            <w:sz w:val="24"/>
            <w:szCs w:val="24"/>
            <w:lang w:val="en-US"/>
          </w:rPr>
          <w:t>Expression of CPPED1 in human trophoblasts is associated with timing of term birth.</w:t>
        </w:r>
      </w:hyperlink>
      <w:r w:rsidRPr="00E10A64">
        <w:rPr>
          <w:rFonts w:asciiTheme="minorHAnsi" w:hAnsiTheme="minorHAnsi" w:cstheme="minorHAnsi"/>
          <w:sz w:val="24"/>
          <w:szCs w:val="24"/>
          <w:lang w:val="en-US"/>
        </w:rPr>
        <w:t xml:space="preserve"> J Cell Mol Med. 2018 Feb;22(2):968-981.</w:t>
      </w:r>
    </w:p>
    <w:p w14:paraId="079EF049" w14:textId="77777777" w:rsidR="00217778" w:rsidRPr="00E10A64" w:rsidRDefault="00217778" w:rsidP="00217778">
      <w:pPr>
        <w:pStyle w:val="Luettelokappale"/>
        <w:numPr>
          <w:ilvl w:val="0"/>
          <w:numId w:val="5"/>
        </w:numPr>
        <w:jc w:val="both"/>
        <w:rPr>
          <w:rFonts w:asciiTheme="minorHAnsi" w:hAnsiTheme="minorHAnsi" w:cstheme="minorHAnsi"/>
          <w:sz w:val="24"/>
          <w:szCs w:val="24"/>
          <w:lang w:val="en-US"/>
        </w:rPr>
      </w:pPr>
      <w:r w:rsidRPr="00E10A64">
        <w:rPr>
          <w:rFonts w:asciiTheme="minorHAnsi" w:hAnsiTheme="minorHAnsi" w:cstheme="minorHAnsi"/>
          <w:sz w:val="24"/>
          <w:szCs w:val="24"/>
        </w:rPr>
        <w:t xml:space="preserve">Tiensuu H, Haapalainen </w:t>
      </w:r>
      <w:proofErr w:type="gramStart"/>
      <w:r w:rsidRPr="00E10A64">
        <w:rPr>
          <w:rFonts w:asciiTheme="minorHAnsi" w:hAnsiTheme="minorHAnsi" w:cstheme="minorHAnsi"/>
          <w:sz w:val="24"/>
          <w:szCs w:val="24"/>
        </w:rPr>
        <w:t>AH, ….</w:t>
      </w:r>
      <w:proofErr w:type="gramEnd"/>
      <w:r w:rsidRPr="00E10A64">
        <w:rPr>
          <w:rFonts w:asciiTheme="minorHAnsi" w:hAnsiTheme="minorHAnsi" w:cstheme="minorHAnsi"/>
          <w:sz w:val="24"/>
          <w:szCs w:val="24"/>
        </w:rPr>
        <w:t xml:space="preserve">. Hallman M*, Rämet M*. </w:t>
      </w:r>
      <w:r w:rsidRPr="00E10A64">
        <w:rPr>
          <w:rFonts w:asciiTheme="minorHAnsi" w:hAnsiTheme="minorHAnsi" w:cstheme="minorHAnsi"/>
          <w:sz w:val="24"/>
          <w:szCs w:val="24"/>
          <w:lang w:val="en-US"/>
        </w:rPr>
        <w:t xml:space="preserve">Human placental proteomics and exon variant studies link AAT/SERPINA1 with spontaneous preterm birth.  BMC Med. </w:t>
      </w:r>
      <w:proofErr w:type="gramStart"/>
      <w:r w:rsidRPr="00E10A64">
        <w:rPr>
          <w:rFonts w:asciiTheme="minorHAnsi" w:hAnsiTheme="minorHAnsi" w:cstheme="minorHAnsi"/>
          <w:sz w:val="24"/>
          <w:szCs w:val="24"/>
          <w:lang w:val="en-US"/>
        </w:rPr>
        <w:t>2022;20:141</w:t>
      </w:r>
      <w:proofErr w:type="gramEnd"/>
      <w:r w:rsidRPr="00E10A64">
        <w:rPr>
          <w:rFonts w:asciiTheme="minorHAnsi" w:hAnsiTheme="minorHAnsi" w:cstheme="minorHAnsi"/>
          <w:sz w:val="24"/>
          <w:szCs w:val="24"/>
          <w:lang w:val="en-US"/>
        </w:rPr>
        <w:t xml:space="preserve"> https://doi.org/10.1186/s12916-022-02339-8. </w:t>
      </w:r>
    </w:p>
    <w:p w14:paraId="7B1F79A1" w14:textId="5C707E35" w:rsidR="00217778" w:rsidRPr="00E10A64" w:rsidRDefault="00217778" w:rsidP="00E53F27">
      <w:pPr>
        <w:pStyle w:val="Luettelokappale"/>
        <w:numPr>
          <w:ilvl w:val="0"/>
          <w:numId w:val="5"/>
        </w:numPr>
        <w:jc w:val="both"/>
        <w:rPr>
          <w:rFonts w:asciiTheme="minorHAnsi" w:hAnsiTheme="minorHAnsi" w:cstheme="minorHAnsi"/>
          <w:sz w:val="24"/>
          <w:szCs w:val="24"/>
          <w:lang w:val="en-US"/>
        </w:rPr>
      </w:pPr>
      <w:r w:rsidRPr="00E10A64">
        <w:rPr>
          <w:rFonts w:asciiTheme="minorHAnsi" w:hAnsiTheme="minorHAnsi" w:cstheme="minorHAnsi"/>
          <w:sz w:val="24"/>
          <w:szCs w:val="24"/>
        </w:rPr>
        <w:t>Tissarinen P, Haapalainen A</w:t>
      </w:r>
      <w:r w:rsidR="007F189B">
        <w:rPr>
          <w:rFonts w:asciiTheme="minorHAnsi" w:hAnsiTheme="minorHAnsi" w:cstheme="minorHAnsi"/>
          <w:sz w:val="24"/>
          <w:szCs w:val="24"/>
        </w:rPr>
        <w:t>, Tiensuu H,</w:t>
      </w:r>
      <w:r w:rsidRPr="00E10A64">
        <w:rPr>
          <w:rFonts w:asciiTheme="minorHAnsi" w:hAnsiTheme="minorHAnsi" w:cstheme="minorHAnsi"/>
          <w:sz w:val="24"/>
          <w:szCs w:val="24"/>
        </w:rPr>
        <w:t xml:space="preserve"> …. </w:t>
      </w:r>
      <w:r w:rsidRPr="00EB119A">
        <w:rPr>
          <w:rFonts w:asciiTheme="minorHAnsi" w:hAnsiTheme="minorHAnsi" w:cstheme="minorHAnsi"/>
          <w:sz w:val="24"/>
          <w:szCs w:val="24"/>
          <w:lang w:val="en-US"/>
        </w:rPr>
        <w:t xml:space="preserve">Hallman M*, Rämet M*. </w:t>
      </w:r>
      <w:r w:rsidRPr="00E10A64">
        <w:rPr>
          <w:rFonts w:asciiTheme="minorHAnsi" w:hAnsiTheme="minorHAnsi" w:cstheme="minorHAnsi"/>
          <w:sz w:val="24"/>
          <w:szCs w:val="24"/>
          <w:lang w:val="en-US"/>
        </w:rPr>
        <w:t>Maternal serum AAT levels in spontaneous</w:t>
      </w:r>
      <w:r w:rsidR="00E53F27" w:rsidRPr="00E10A64">
        <w:rPr>
          <w:rFonts w:asciiTheme="minorHAnsi" w:hAnsiTheme="minorHAnsi" w:cstheme="minorHAnsi"/>
          <w:sz w:val="24"/>
          <w:szCs w:val="24"/>
          <w:lang w:val="en-US"/>
        </w:rPr>
        <w:t xml:space="preserve"> </w:t>
      </w:r>
      <w:r w:rsidRPr="00E10A64">
        <w:rPr>
          <w:rFonts w:asciiTheme="minorHAnsi" w:hAnsiTheme="minorHAnsi" w:cstheme="minorHAnsi"/>
          <w:sz w:val="24"/>
          <w:szCs w:val="24"/>
          <w:lang w:val="en-US"/>
        </w:rPr>
        <w:t>preterm and term pregnancies</w:t>
      </w:r>
      <w:r w:rsidR="00E53F27" w:rsidRPr="00E10A64">
        <w:rPr>
          <w:rFonts w:asciiTheme="minorHAnsi" w:hAnsiTheme="minorHAnsi" w:cstheme="minorHAnsi"/>
          <w:sz w:val="24"/>
          <w:szCs w:val="24"/>
          <w:lang w:val="en-US"/>
        </w:rPr>
        <w:t xml:space="preserve">. </w:t>
      </w:r>
      <w:r w:rsidR="00BE2DCD">
        <w:rPr>
          <w:rFonts w:asciiTheme="minorHAnsi" w:hAnsiTheme="minorHAnsi" w:cstheme="minorHAnsi"/>
          <w:sz w:val="24"/>
          <w:szCs w:val="24"/>
          <w:lang w:val="en-US"/>
        </w:rPr>
        <w:t xml:space="preserve">Sci Report </w:t>
      </w:r>
      <w:proofErr w:type="gramStart"/>
      <w:r w:rsidR="00BE2DCD">
        <w:rPr>
          <w:rFonts w:asciiTheme="minorHAnsi" w:hAnsiTheme="minorHAnsi" w:cstheme="minorHAnsi"/>
          <w:sz w:val="24"/>
          <w:szCs w:val="24"/>
          <w:lang w:val="en-US"/>
        </w:rPr>
        <w:t>2024;</w:t>
      </w:r>
      <w:proofErr w:type="gramEnd"/>
    </w:p>
    <w:p w14:paraId="669D402E" w14:textId="5359B105" w:rsidR="00E55AB3" w:rsidRPr="00217778" w:rsidRDefault="00E55AB3" w:rsidP="00217778">
      <w:pPr>
        <w:pStyle w:val="Luettelokappale"/>
        <w:jc w:val="both"/>
        <w:rPr>
          <w:rFonts w:asciiTheme="majorHAnsi" w:hAnsiTheme="majorHAnsi" w:cstheme="majorHAnsi"/>
          <w:sz w:val="18"/>
          <w:szCs w:val="18"/>
          <w:lang w:val="en-US"/>
        </w:rPr>
      </w:pPr>
    </w:p>
    <w:sectPr w:rsidR="00E55AB3" w:rsidRPr="0021777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A77514"/>
    <w:multiLevelType w:val="multilevel"/>
    <w:tmpl w:val="9D6A7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9E5DE2"/>
    <w:multiLevelType w:val="hybridMultilevel"/>
    <w:tmpl w:val="50E83A56"/>
    <w:lvl w:ilvl="0" w:tplc="3E9660C8">
      <w:start w:val="1"/>
      <w:numFmt w:val="decimal"/>
      <w:lvlText w:val="%1."/>
      <w:lvlJc w:val="left"/>
      <w:pPr>
        <w:ind w:left="720" w:hanging="360"/>
      </w:pPr>
      <w:rPr>
        <w:rFonts w:ascii="Calibri" w:hAnsi="Calibri" w:cs="Calibri"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3ECE373B"/>
    <w:multiLevelType w:val="hybridMultilevel"/>
    <w:tmpl w:val="8CECBFC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40680AB6"/>
    <w:multiLevelType w:val="hybridMultilevel"/>
    <w:tmpl w:val="B57E1D6C"/>
    <w:lvl w:ilvl="0" w:tplc="8DB24F26">
      <w:start w:val="1"/>
      <w:numFmt w:val="lowerLetter"/>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4" w15:restartNumberingAfterBreak="0">
    <w:nsid w:val="439161A5"/>
    <w:multiLevelType w:val="hybridMultilevel"/>
    <w:tmpl w:val="50E83A56"/>
    <w:lvl w:ilvl="0" w:tplc="FFFFFFFF">
      <w:start w:val="1"/>
      <w:numFmt w:val="decimal"/>
      <w:lvlText w:val="%1."/>
      <w:lvlJc w:val="left"/>
      <w:pPr>
        <w:ind w:left="720" w:hanging="360"/>
      </w:pPr>
      <w:rPr>
        <w:rFonts w:ascii="Calibr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A932E29"/>
    <w:multiLevelType w:val="hybridMultilevel"/>
    <w:tmpl w:val="B08EE1B0"/>
    <w:lvl w:ilvl="0" w:tplc="9E2EE312">
      <w:start w:val="1"/>
      <w:numFmt w:val="decimal"/>
      <w:lvlText w:val="%1."/>
      <w:lvlJc w:val="left"/>
      <w:pPr>
        <w:ind w:left="850" w:hanging="360"/>
      </w:pPr>
      <w:rPr>
        <w:rFonts w:hint="default"/>
      </w:rPr>
    </w:lvl>
    <w:lvl w:ilvl="1" w:tplc="040B0019" w:tentative="1">
      <w:start w:val="1"/>
      <w:numFmt w:val="lowerLetter"/>
      <w:lvlText w:val="%2."/>
      <w:lvlJc w:val="left"/>
      <w:pPr>
        <w:ind w:left="1570" w:hanging="360"/>
      </w:pPr>
    </w:lvl>
    <w:lvl w:ilvl="2" w:tplc="040B001B" w:tentative="1">
      <w:start w:val="1"/>
      <w:numFmt w:val="lowerRoman"/>
      <w:lvlText w:val="%3."/>
      <w:lvlJc w:val="right"/>
      <w:pPr>
        <w:ind w:left="2290" w:hanging="180"/>
      </w:pPr>
    </w:lvl>
    <w:lvl w:ilvl="3" w:tplc="040B000F" w:tentative="1">
      <w:start w:val="1"/>
      <w:numFmt w:val="decimal"/>
      <w:lvlText w:val="%4."/>
      <w:lvlJc w:val="left"/>
      <w:pPr>
        <w:ind w:left="3010" w:hanging="360"/>
      </w:pPr>
    </w:lvl>
    <w:lvl w:ilvl="4" w:tplc="040B0019" w:tentative="1">
      <w:start w:val="1"/>
      <w:numFmt w:val="lowerLetter"/>
      <w:lvlText w:val="%5."/>
      <w:lvlJc w:val="left"/>
      <w:pPr>
        <w:ind w:left="3730" w:hanging="360"/>
      </w:pPr>
    </w:lvl>
    <w:lvl w:ilvl="5" w:tplc="040B001B" w:tentative="1">
      <w:start w:val="1"/>
      <w:numFmt w:val="lowerRoman"/>
      <w:lvlText w:val="%6."/>
      <w:lvlJc w:val="right"/>
      <w:pPr>
        <w:ind w:left="4450" w:hanging="180"/>
      </w:pPr>
    </w:lvl>
    <w:lvl w:ilvl="6" w:tplc="040B000F" w:tentative="1">
      <w:start w:val="1"/>
      <w:numFmt w:val="decimal"/>
      <w:lvlText w:val="%7."/>
      <w:lvlJc w:val="left"/>
      <w:pPr>
        <w:ind w:left="5170" w:hanging="360"/>
      </w:pPr>
    </w:lvl>
    <w:lvl w:ilvl="7" w:tplc="040B0019" w:tentative="1">
      <w:start w:val="1"/>
      <w:numFmt w:val="lowerLetter"/>
      <w:lvlText w:val="%8."/>
      <w:lvlJc w:val="left"/>
      <w:pPr>
        <w:ind w:left="5890" w:hanging="360"/>
      </w:pPr>
    </w:lvl>
    <w:lvl w:ilvl="8" w:tplc="040B001B" w:tentative="1">
      <w:start w:val="1"/>
      <w:numFmt w:val="lowerRoman"/>
      <w:lvlText w:val="%9."/>
      <w:lvlJc w:val="right"/>
      <w:pPr>
        <w:ind w:left="6610" w:hanging="180"/>
      </w:pPr>
    </w:lvl>
  </w:abstractNum>
  <w:abstractNum w:abstractNumId="6" w15:restartNumberingAfterBreak="0">
    <w:nsid w:val="5B3C6651"/>
    <w:multiLevelType w:val="hybridMultilevel"/>
    <w:tmpl w:val="C0785704"/>
    <w:lvl w:ilvl="0" w:tplc="037C261E">
      <w:start w:val="1"/>
      <w:numFmt w:val="lowerLetter"/>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7" w15:restartNumberingAfterBreak="0">
    <w:nsid w:val="685139EB"/>
    <w:multiLevelType w:val="multilevel"/>
    <w:tmpl w:val="8CC01058"/>
    <w:lvl w:ilvl="0">
      <w:start w:val="1"/>
      <w:numFmt w:val="decimal"/>
      <w:lvlText w:val="%1"/>
      <w:lvlJc w:val="left"/>
      <w:pPr>
        <w:tabs>
          <w:tab w:val="num" w:pos="900"/>
        </w:tabs>
        <w:ind w:left="900" w:hanging="900"/>
      </w:pPr>
      <w:rPr>
        <w:rFonts w:hint="default"/>
      </w:rPr>
    </w:lvl>
    <w:lvl w:ilvl="1">
      <w:start w:val="164"/>
      <w:numFmt w:val="decimal"/>
      <w:lvlText w:val="%1.%2"/>
      <w:lvlJc w:val="left"/>
      <w:pPr>
        <w:tabs>
          <w:tab w:val="num" w:pos="1325"/>
        </w:tabs>
        <w:ind w:left="1325" w:hanging="900"/>
      </w:pPr>
      <w:rPr>
        <w:rFonts w:hint="default"/>
        <w:lang w:val="fi-FI"/>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900"/>
        </w:tabs>
        <w:ind w:left="900" w:hanging="90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962924169">
    <w:abstractNumId w:val="2"/>
  </w:num>
  <w:num w:numId="2" w16cid:durableId="859781095">
    <w:abstractNumId w:val="3"/>
  </w:num>
  <w:num w:numId="3" w16cid:durableId="1017462514">
    <w:abstractNumId w:val="6"/>
  </w:num>
  <w:num w:numId="4" w16cid:durableId="291837261">
    <w:abstractNumId w:val="5"/>
  </w:num>
  <w:num w:numId="5" w16cid:durableId="1324241468">
    <w:abstractNumId w:val="1"/>
  </w:num>
  <w:num w:numId="6" w16cid:durableId="246036288">
    <w:abstractNumId w:val="0"/>
  </w:num>
  <w:num w:numId="7" w16cid:durableId="912348950">
    <w:abstractNumId w:val="4"/>
  </w:num>
  <w:num w:numId="8" w16cid:durableId="5809191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0A6"/>
    <w:rsid w:val="0004336E"/>
    <w:rsid w:val="00073CC9"/>
    <w:rsid w:val="000D1256"/>
    <w:rsid w:val="00101B36"/>
    <w:rsid w:val="00140CF9"/>
    <w:rsid w:val="00217778"/>
    <w:rsid w:val="002411E4"/>
    <w:rsid w:val="002858DA"/>
    <w:rsid w:val="002A5D9F"/>
    <w:rsid w:val="003209F7"/>
    <w:rsid w:val="0034361E"/>
    <w:rsid w:val="00371BC8"/>
    <w:rsid w:val="003908FA"/>
    <w:rsid w:val="00393007"/>
    <w:rsid w:val="00477B11"/>
    <w:rsid w:val="004A2D51"/>
    <w:rsid w:val="004D73D5"/>
    <w:rsid w:val="004E0EDB"/>
    <w:rsid w:val="005307A4"/>
    <w:rsid w:val="00541B9B"/>
    <w:rsid w:val="005462DC"/>
    <w:rsid w:val="005A7394"/>
    <w:rsid w:val="005F6E98"/>
    <w:rsid w:val="00675A91"/>
    <w:rsid w:val="006915F3"/>
    <w:rsid w:val="006C2124"/>
    <w:rsid w:val="006D2482"/>
    <w:rsid w:val="007D6B69"/>
    <w:rsid w:val="007F189B"/>
    <w:rsid w:val="0083095E"/>
    <w:rsid w:val="00844477"/>
    <w:rsid w:val="00864A4F"/>
    <w:rsid w:val="008735A7"/>
    <w:rsid w:val="00890E05"/>
    <w:rsid w:val="008E3948"/>
    <w:rsid w:val="00906D30"/>
    <w:rsid w:val="009159B6"/>
    <w:rsid w:val="00933BD9"/>
    <w:rsid w:val="00935349"/>
    <w:rsid w:val="009438BD"/>
    <w:rsid w:val="00991C18"/>
    <w:rsid w:val="009944DE"/>
    <w:rsid w:val="00995721"/>
    <w:rsid w:val="009A6AF5"/>
    <w:rsid w:val="009D6CC7"/>
    <w:rsid w:val="00A900A6"/>
    <w:rsid w:val="00BE2DCD"/>
    <w:rsid w:val="00C5156C"/>
    <w:rsid w:val="00C6022D"/>
    <w:rsid w:val="00C70AC3"/>
    <w:rsid w:val="00CC49F1"/>
    <w:rsid w:val="00D261BD"/>
    <w:rsid w:val="00D651C6"/>
    <w:rsid w:val="00DF58A0"/>
    <w:rsid w:val="00E06B8E"/>
    <w:rsid w:val="00E10A64"/>
    <w:rsid w:val="00E53F27"/>
    <w:rsid w:val="00E55AB3"/>
    <w:rsid w:val="00E62E9A"/>
    <w:rsid w:val="00EA0321"/>
    <w:rsid w:val="00EA4FBD"/>
    <w:rsid w:val="00EB119A"/>
    <w:rsid w:val="00F01334"/>
    <w:rsid w:val="00F162BB"/>
    <w:rsid w:val="00F30878"/>
    <w:rsid w:val="00F3577B"/>
    <w:rsid w:val="00F358D9"/>
    <w:rsid w:val="00F45B37"/>
    <w:rsid w:val="00F55467"/>
    <w:rsid w:val="00F5647E"/>
    <w:rsid w:val="00F8793E"/>
    <w:rsid w:val="00FC307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9A25A"/>
  <w15:chartTrackingRefBased/>
  <w15:docId w15:val="{C7FE2AB1-A421-4769-82A5-36B00F010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A900A6"/>
    <w:pPr>
      <w:spacing w:after="0" w:line="240" w:lineRule="auto"/>
    </w:pPr>
    <w:rPr>
      <w:rFonts w:ascii="Calibri" w:hAnsi="Calibri" w:cs="Calibri"/>
      <w:kern w:val="0"/>
      <w:lang w:eastAsia="fi-FI"/>
      <w14:ligatures w14:val="none"/>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371BC8"/>
    <w:pPr>
      <w:ind w:left="720"/>
      <w:contextualSpacing/>
    </w:pPr>
  </w:style>
  <w:style w:type="character" w:customStyle="1" w:styleId="docsum-authors">
    <w:name w:val="docsum-authors"/>
    <w:basedOn w:val="Kappaleenoletusfontti"/>
    <w:rsid w:val="00E62E9A"/>
  </w:style>
  <w:style w:type="character" w:customStyle="1" w:styleId="period">
    <w:name w:val="period"/>
    <w:basedOn w:val="Kappaleenoletusfontti"/>
    <w:rsid w:val="00E62E9A"/>
  </w:style>
  <w:style w:type="character" w:customStyle="1" w:styleId="cit">
    <w:name w:val="cit"/>
    <w:basedOn w:val="Kappaleenoletusfontti"/>
    <w:rsid w:val="00E62E9A"/>
  </w:style>
  <w:style w:type="paragraph" w:customStyle="1" w:styleId="desc2">
    <w:name w:val="desc2"/>
    <w:basedOn w:val="Normaali"/>
    <w:rsid w:val="00E55AB3"/>
    <w:rPr>
      <w:rFonts w:ascii="Times New Roman" w:eastAsia="Times New Roman" w:hAnsi="Times New Roman" w:cs="Times New Roman"/>
      <w:sz w:val="26"/>
      <w:szCs w:val="26"/>
    </w:rPr>
  </w:style>
  <w:style w:type="character" w:customStyle="1" w:styleId="position-number">
    <w:name w:val="position-number"/>
    <w:basedOn w:val="Kappaleenoletusfontti"/>
    <w:rsid w:val="00217778"/>
  </w:style>
  <w:style w:type="character" w:styleId="Hyperlinkki">
    <w:name w:val="Hyperlink"/>
    <w:basedOn w:val="Kappaleenoletusfontti"/>
    <w:uiPriority w:val="99"/>
    <w:semiHidden/>
    <w:unhideWhenUsed/>
    <w:rsid w:val="00217778"/>
    <w:rPr>
      <w:color w:val="0000FF"/>
      <w:u w:val="single"/>
    </w:rPr>
  </w:style>
  <w:style w:type="paragraph" w:styleId="NormaaliWWW">
    <w:name w:val="Normal (Web)"/>
    <w:basedOn w:val="Normaali"/>
    <w:uiPriority w:val="99"/>
    <w:semiHidden/>
    <w:unhideWhenUsed/>
    <w:rsid w:val="00991C18"/>
  </w:style>
  <w:style w:type="paragraph" w:customStyle="1" w:styleId="SectionTitles">
    <w:name w:val="Section Titles"/>
    <w:basedOn w:val="Normaali"/>
    <w:rsid w:val="007F189B"/>
    <w:pPr>
      <w:tabs>
        <w:tab w:val="left" w:pos="720"/>
        <w:tab w:val="left" w:pos="4320"/>
        <w:tab w:val="left" w:pos="8640"/>
      </w:tabs>
      <w:spacing w:before="240" w:line="360" w:lineRule="atLeast"/>
      <w:ind w:right="-720"/>
      <w:jc w:val="both"/>
    </w:pPr>
    <w:rPr>
      <w:rFonts w:ascii="Helvetica" w:eastAsia="Times New Roman" w:hAnsi="Helvetica" w:cs="Times New Roman"/>
      <w:b/>
      <w:sz w:val="24"/>
      <w:szCs w:val="20"/>
      <w:u w:val="double"/>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70335">
      <w:bodyDiv w:val="1"/>
      <w:marLeft w:val="0"/>
      <w:marRight w:val="0"/>
      <w:marTop w:val="0"/>
      <w:marBottom w:val="0"/>
      <w:divBdr>
        <w:top w:val="none" w:sz="0" w:space="0" w:color="auto"/>
        <w:left w:val="none" w:sz="0" w:space="0" w:color="auto"/>
        <w:bottom w:val="none" w:sz="0" w:space="0" w:color="auto"/>
        <w:right w:val="none" w:sz="0" w:space="0" w:color="auto"/>
      </w:divBdr>
    </w:div>
    <w:div w:id="475689369">
      <w:bodyDiv w:val="1"/>
      <w:marLeft w:val="0"/>
      <w:marRight w:val="0"/>
      <w:marTop w:val="0"/>
      <w:marBottom w:val="0"/>
      <w:divBdr>
        <w:top w:val="none" w:sz="0" w:space="0" w:color="auto"/>
        <w:left w:val="none" w:sz="0" w:space="0" w:color="auto"/>
        <w:bottom w:val="none" w:sz="0" w:space="0" w:color="auto"/>
        <w:right w:val="none" w:sz="0" w:space="0" w:color="auto"/>
      </w:divBdr>
    </w:div>
    <w:div w:id="1089162062">
      <w:bodyDiv w:val="1"/>
      <w:marLeft w:val="0"/>
      <w:marRight w:val="0"/>
      <w:marTop w:val="0"/>
      <w:marBottom w:val="0"/>
      <w:divBdr>
        <w:top w:val="none" w:sz="0" w:space="0" w:color="auto"/>
        <w:left w:val="none" w:sz="0" w:space="0" w:color="auto"/>
        <w:bottom w:val="none" w:sz="0" w:space="0" w:color="auto"/>
        <w:right w:val="none" w:sz="0" w:space="0" w:color="auto"/>
      </w:divBdr>
      <w:divsChild>
        <w:div w:id="1831169263">
          <w:marLeft w:val="0"/>
          <w:marRight w:val="0"/>
          <w:marTop w:val="0"/>
          <w:marBottom w:val="0"/>
          <w:divBdr>
            <w:top w:val="none" w:sz="0" w:space="0" w:color="auto"/>
            <w:left w:val="none" w:sz="0" w:space="0" w:color="auto"/>
            <w:bottom w:val="none" w:sz="0" w:space="0" w:color="auto"/>
            <w:right w:val="none" w:sz="0" w:space="0" w:color="auto"/>
          </w:divBdr>
          <w:divsChild>
            <w:div w:id="106189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447562">
      <w:bodyDiv w:val="1"/>
      <w:marLeft w:val="0"/>
      <w:marRight w:val="0"/>
      <w:marTop w:val="0"/>
      <w:marBottom w:val="0"/>
      <w:divBdr>
        <w:top w:val="none" w:sz="0" w:space="0" w:color="auto"/>
        <w:left w:val="none" w:sz="0" w:space="0" w:color="auto"/>
        <w:bottom w:val="none" w:sz="0" w:space="0" w:color="auto"/>
        <w:right w:val="none" w:sz="0" w:space="0" w:color="auto"/>
      </w:divBdr>
      <w:divsChild>
        <w:div w:id="869220782">
          <w:marLeft w:val="0"/>
          <w:marRight w:val="0"/>
          <w:marTop w:val="0"/>
          <w:marBottom w:val="0"/>
          <w:divBdr>
            <w:top w:val="none" w:sz="0" w:space="0" w:color="auto"/>
            <w:left w:val="none" w:sz="0" w:space="0" w:color="auto"/>
            <w:bottom w:val="none" w:sz="0" w:space="0" w:color="auto"/>
            <w:right w:val="none" w:sz="0" w:space="0" w:color="auto"/>
          </w:divBdr>
          <w:divsChild>
            <w:div w:id="1193038171">
              <w:marLeft w:val="0"/>
              <w:marRight w:val="0"/>
              <w:marTop w:val="0"/>
              <w:marBottom w:val="0"/>
              <w:divBdr>
                <w:top w:val="none" w:sz="0" w:space="0" w:color="auto"/>
                <w:left w:val="none" w:sz="0" w:space="0" w:color="auto"/>
                <w:bottom w:val="none" w:sz="0" w:space="0" w:color="auto"/>
                <w:right w:val="none" w:sz="0" w:space="0" w:color="auto"/>
              </w:divBdr>
              <w:divsChild>
                <w:div w:id="80303424">
                  <w:marLeft w:val="0"/>
                  <w:marRight w:val="0"/>
                  <w:marTop w:val="0"/>
                  <w:marBottom w:val="0"/>
                  <w:divBdr>
                    <w:top w:val="none" w:sz="0" w:space="0" w:color="auto"/>
                    <w:left w:val="none" w:sz="0" w:space="0" w:color="auto"/>
                    <w:bottom w:val="none" w:sz="0" w:space="0" w:color="auto"/>
                    <w:right w:val="none" w:sz="0" w:space="0" w:color="auto"/>
                  </w:divBdr>
                </w:div>
                <w:div w:id="557785345">
                  <w:marLeft w:val="-165"/>
                  <w:marRight w:val="0"/>
                  <w:marTop w:val="0"/>
                  <w:marBottom w:val="0"/>
                  <w:divBdr>
                    <w:top w:val="none" w:sz="0" w:space="0" w:color="auto"/>
                    <w:left w:val="none" w:sz="0" w:space="0" w:color="auto"/>
                    <w:bottom w:val="none" w:sz="0" w:space="0" w:color="auto"/>
                    <w:right w:val="none" w:sz="0" w:space="0" w:color="auto"/>
                  </w:divBdr>
                </w:div>
              </w:divsChild>
            </w:div>
          </w:divsChild>
        </w:div>
        <w:div w:id="1089958829">
          <w:marLeft w:val="0"/>
          <w:marRight w:val="0"/>
          <w:marTop w:val="0"/>
          <w:marBottom w:val="0"/>
          <w:divBdr>
            <w:top w:val="none" w:sz="0" w:space="0" w:color="auto"/>
            <w:left w:val="none" w:sz="0" w:space="0" w:color="auto"/>
            <w:bottom w:val="none" w:sz="0" w:space="0" w:color="auto"/>
            <w:right w:val="none" w:sz="0" w:space="0" w:color="auto"/>
          </w:divBdr>
          <w:divsChild>
            <w:div w:id="102598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68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29193784/" TargetMode="External"/><Relationship Id="rId3" Type="http://schemas.openxmlformats.org/officeDocument/2006/relationships/settings" Target="settings.xml"/><Relationship Id="rId7" Type="http://schemas.openxmlformats.org/officeDocument/2006/relationships/hyperlink" Target="https://pubmed.ncbi.nlm.nih.gov/3787110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ubmed.ncbi.nlm.nih.gov/25124429/" TargetMode="External"/><Relationship Id="rId5" Type="http://schemas.openxmlformats.org/officeDocument/2006/relationships/hyperlink" Target="https://oys.fi/mrc-oul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1069</Words>
  <Characters>8663</Characters>
  <Application>Microsoft Office Word</Application>
  <DocSecurity>0</DocSecurity>
  <Lines>72</Lines>
  <Paragraphs>19</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University of Oulu</Company>
  <LinksUpToDate>false</LinksUpToDate>
  <CharactersWithSpaces>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Mikko Hallman</dc:creator>
  <cp:keywords/>
  <dc:description/>
  <cp:lastModifiedBy>Mikko Hallman</cp:lastModifiedBy>
  <cp:revision>2</cp:revision>
  <cp:lastPrinted>2023-11-22T10:26:00Z</cp:lastPrinted>
  <dcterms:created xsi:type="dcterms:W3CDTF">2024-09-13T10:12:00Z</dcterms:created>
  <dcterms:modified xsi:type="dcterms:W3CDTF">2024-09-13T10:12:00Z</dcterms:modified>
</cp:coreProperties>
</file>