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136" w:rsidRDefault="008F1136" w:rsidP="008F1136">
      <w:r>
        <w:t>EHDOTA VUODEN TUTKIJAA</w:t>
      </w:r>
    </w:p>
    <w:p w:rsidR="008F1136" w:rsidRDefault="008F1136" w:rsidP="008F1136"/>
    <w:p w:rsidR="008F1136" w:rsidRDefault="008F1136" w:rsidP="008F1136">
      <w:r>
        <w:t>On jälleen</w:t>
      </w:r>
      <w:r w:rsidR="00733FF9">
        <w:t xml:space="preserve"> aika valita vuoden tutkija 202</w:t>
      </w:r>
      <w:r w:rsidR="007D1335">
        <w:t>3</w:t>
      </w:r>
      <w:r>
        <w:t xml:space="preserve">. Ehdota vuoden tutkijaa ja perustele lyhyesti ehdotuksesi. Lähetä ehdotuksesi </w:t>
      </w:r>
      <w:r w:rsidR="00B65525">
        <w:t xml:space="preserve">Terttu-säätiön </w:t>
      </w:r>
      <w:r>
        <w:t xml:space="preserve">asiamiehelle sähköpostilla </w:t>
      </w:r>
      <w:hyperlink r:id="rId6" w:history="1">
        <w:r>
          <w:rPr>
            <w:rStyle w:val="Hyperlinkki"/>
          </w:rPr>
          <w:t>juha.korpelainen@ppshp.fi</w:t>
        </w:r>
      </w:hyperlink>
      <w:r>
        <w:t xml:space="preserve">. </w:t>
      </w:r>
      <w:r w:rsidR="007D1335">
        <w:t xml:space="preserve">Vastaamisaikaa on </w:t>
      </w:r>
      <w:r w:rsidR="00F8491F">
        <w:t>8.5.2023</w:t>
      </w:r>
      <w:r>
        <w:t xml:space="preserve"> saakka. Tunnustuspalkinto jaetaan perinteisillä tohtorikahveilla</w:t>
      </w:r>
      <w:r w:rsidR="00F8491F">
        <w:t xml:space="preserve"> keväällä 2023</w:t>
      </w:r>
      <w:r>
        <w:t>.</w:t>
      </w:r>
      <w:r w:rsidR="00B3729D">
        <w:t xml:space="preserve"> Ehdotukset kannattaa tehdä yhdessä suuremmalla joukolla, niin ääniä kertyy enemmän.  </w:t>
      </w:r>
    </w:p>
    <w:p w:rsidR="008F1136" w:rsidRDefault="008F1136" w:rsidP="008F1136"/>
    <w:p w:rsidR="008F1136" w:rsidRDefault="008F1136" w:rsidP="008F1136">
      <w:r>
        <w:t>Palkitsemalla vuoden tutkija Pohjois-Suomen terveydenhuollon tukisäätiö (Terttu-säätiö) haluaa antaa tunnustusta Poh</w:t>
      </w:r>
      <w:r>
        <w:softHyphen/>
        <w:t>jois-Poh</w:t>
      </w:r>
      <w:r>
        <w:softHyphen/>
        <w:t>jan</w:t>
      </w:r>
      <w:r>
        <w:softHyphen/>
        <w:t xml:space="preserve">maan </w:t>
      </w:r>
      <w:r w:rsidR="00B65525">
        <w:t>hyvinvointialueella</w:t>
      </w:r>
      <w:r>
        <w:t xml:space="preserve"> työs</w:t>
      </w:r>
      <w:r>
        <w:softHyphen/>
        <w:t>ken</w:t>
      </w:r>
      <w:r>
        <w:softHyphen/>
        <w:t>te</w:t>
      </w:r>
      <w:r>
        <w:softHyphen/>
        <w:t>le</w:t>
      </w:r>
      <w:r>
        <w:softHyphen/>
        <w:t>väl</w:t>
      </w:r>
      <w:r>
        <w:softHyphen/>
        <w:t>le toh</w:t>
      </w:r>
      <w:r>
        <w:softHyphen/>
        <w:t>to</w:t>
      </w:r>
      <w:r>
        <w:softHyphen/>
        <w:t>ri-do</w:t>
      </w:r>
      <w:r>
        <w:softHyphen/>
        <w:t>sent</w:t>
      </w:r>
      <w:r>
        <w:softHyphen/>
        <w:t>ti</w:t>
      </w:r>
      <w:r>
        <w:softHyphen/>
        <w:t>ta</w:t>
      </w:r>
      <w:r>
        <w:softHyphen/>
        <w:t>soi</w:t>
      </w:r>
      <w:r>
        <w:softHyphen/>
        <w:t>sel</w:t>
      </w:r>
      <w:r>
        <w:softHyphen/>
        <w:t>le klii</w:t>
      </w:r>
      <w:r>
        <w:softHyphen/>
        <w:t>nik</w:t>
      </w:r>
      <w:r>
        <w:softHyphen/>
        <w:t>ko</w:t>
      </w:r>
      <w:r>
        <w:softHyphen/>
        <w:t>tut</w:t>
      </w:r>
      <w:r>
        <w:softHyphen/>
        <w:t>ki</w:t>
      </w:r>
      <w:r>
        <w:softHyphen/>
        <w:t>jal</w:t>
      </w:r>
      <w:r>
        <w:softHyphen/>
        <w:t>le, jo</w:t>
      </w:r>
      <w:r>
        <w:softHyphen/>
        <w:t>ka oman po</w:t>
      </w:r>
      <w:r>
        <w:softHyphen/>
        <w:t>ti</w:t>
      </w:r>
      <w:r>
        <w:softHyphen/>
        <w:t>las</w:t>
      </w:r>
      <w:r>
        <w:softHyphen/>
        <w:t>työn</w:t>
      </w:r>
      <w:r>
        <w:softHyphen/>
        <w:t>sä ohel</w:t>
      </w:r>
      <w:r>
        <w:softHyphen/>
        <w:t>la te</w:t>
      </w:r>
      <w:r>
        <w:softHyphen/>
        <w:t>kee ak</w:t>
      </w:r>
      <w:r>
        <w:softHyphen/>
        <w:t>tii</w:t>
      </w:r>
      <w:r>
        <w:softHyphen/>
        <w:t>vi</w:t>
      </w:r>
      <w:r>
        <w:softHyphen/>
        <w:t>ses</w:t>
      </w:r>
      <w:r>
        <w:softHyphen/>
        <w:t>ti tut</w:t>
      </w:r>
      <w:r>
        <w:softHyphen/>
        <w:t>ki</w:t>
      </w:r>
      <w:r>
        <w:softHyphen/>
        <w:t>mus</w:t>
      </w:r>
      <w:r>
        <w:softHyphen/>
        <w:t>työ</w:t>
      </w:r>
      <w:r>
        <w:softHyphen/>
        <w:t>tä, toi</w:t>
      </w:r>
      <w:r>
        <w:softHyphen/>
        <w:t>mii in</w:t>
      </w:r>
      <w:r>
        <w:softHyphen/>
        <w:t>nos</w:t>
      </w:r>
      <w:r>
        <w:softHyphen/>
        <w:t>ta</w:t>
      </w:r>
      <w:r>
        <w:softHyphen/>
        <w:t>va</w:t>
      </w:r>
      <w:r>
        <w:softHyphen/>
        <w:t>na esi</w:t>
      </w:r>
      <w:r>
        <w:softHyphen/>
        <w:t>merk</w:t>
      </w:r>
      <w:r>
        <w:softHyphen/>
        <w:t>ki</w:t>
      </w:r>
      <w:r>
        <w:softHyphen/>
        <w:t>nä, opet</w:t>
      </w:r>
      <w:r>
        <w:softHyphen/>
        <w:t>taa, kan</w:t>
      </w:r>
      <w:r>
        <w:softHyphen/>
        <w:t>nus</w:t>
      </w:r>
      <w:r>
        <w:softHyphen/>
        <w:t>taa ja tu</w:t>
      </w:r>
      <w:r>
        <w:softHyphen/>
        <w:t>kee mui</w:t>
      </w:r>
      <w:r>
        <w:softHyphen/>
        <w:t>ta se</w:t>
      </w:r>
      <w:r>
        <w:softHyphen/>
        <w:t>kä tut</w:t>
      </w:r>
      <w:r>
        <w:softHyphen/>
        <w:t>ki</w:t>
      </w:r>
      <w:r>
        <w:softHyphen/>
        <w:t>mus</w:t>
      </w:r>
      <w:r>
        <w:softHyphen/>
        <w:t>työs</w:t>
      </w:r>
      <w:r>
        <w:softHyphen/>
        <w:t>sä et</w:t>
      </w:r>
      <w:r>
        <w:softHyphen/>
        <w:t>tä po</w:t>
      </w:r>
      <w:r>
        <w:softHyphen/>
        <w:t>ti</w:t>
      </w:r>
      <w:r>
        <w:softHyphen/>
        <w:t>las</w:t>
      </w:r>
      <w:r>
        <w:softHyphen/>
        <w:t>työs</w:t>
      </w:r>
      <w:r>
        <w:softHyphen/>
        <w:t>sä. P</w:t>
      </w:r>
      <w:r w:rsidR="00FE33B1">
        <w:t>al</w:t>
      </w:r>
      <w:r w:rsidR="00FE33B1">
        <w:softHyphen/>
        <w:t>kin</w:t>
      </w:r>
      <w:r w:rsidR="00FE33B1">
        <w:softHyphen/>
        <w:t>tos</w:t>
      </w:r>
      <w:r w:rsidR="00FE33B1">
        <w:softHyphen/>
        <w:t>ti</w:t>
      </w:r>
      <w:r w:rsidR="00FE33B1">
        <w:softHyphen/>
        <w:t>pen</w:t>
      </w:r>
      <w:r w:rsidR="00FE33B1">
        <w:softHyphen/>
        <w:t>din suu</w:t>
      </w:r>
      <w:r w:rsidR="00FE33B1">
        <w:softHyphen/>
        <w:t>ruus 3</w:t>
      </w:r>
      <w:r>
        <w:t>000 eu</w:t>
      </w:r>
      <w:r>
        <w:softHyphen/>
        <w:t>roa.</w:t>
      </w:r>
    </w:p>
    <w:p w:rsidR="00280A74" w:rsidRDefault="00280A74" w:rsidP="008F1136"/>
    <w:p w:rsidR="008F1136" w:rsidRDefault="008F1136" w:rsidP="008F1136">
      <w:r>
        <w:t xml:space="preserve">Vuoden tutkija tunnustuspalkinnon ovat aikaisemmin saaneet </w:t>
      </w:r>
      <w:r w:rsidR="00F8491F">
        <w:t xml:space="preserve">Olli Helminen (2022), </w:t>
      </w:r>
      <w:r w:rsidR="00630C10">
        <w:t xml:space="preserve">Joonas Kauppila (2021), </w:t>
      </w:r>
      <w:r w:rsidR="00733FF9">
        <w:t xml:space="preserve">Marja Vääräsmäki (2020), </w:t>
      </w:r>
      <w:r>
        <w:t>Jussi Koivun</w:t>
      </w:r>
      <w:r w:rsidR="00630C10">
        <w:t>en (2019), Merja Vakkala (2018) ja</w:t>
      </w:r>
      <w:r>
        <w:t xml:space="preserve"> Vesa Kiviniemi (2017).</w:t>
      </w:r>
    </w:p>
    <w:p w:rsidR="00280A74" w:rsidRDefault="00280A74" w:rsidP="008F1136">
      <w:bookmarkStart w:id="0" w:name="_GoBack"/>
      <w:bookmarkEnd w:id="0"/>
    </w:p>
    <w:p w:rsidR="008F1136" w:rsidRDefault="008F1136" w:rsidP="008F1136">
      <w:r>
        <w:t>Juha Korpelainen</w:t>
      </w:r>
    </w:p>
    <w:p w:rsidR="008F1136" w:rsidRDefault="008F1136" w:rsidP="008F1136">
      <w:r>
        <w:t>Terttu-säätiön asiamies</w:t>
      </w:r>
    </w:p>
    <w:p w:rsidR="008F1136" w:rsidRDefault="00B65525" w:rsidP="008F1136">
      <w:hyperlink r:id="rId7" w:history="1">
        <w:r w:rsidR="008F1136">
          <w:rPr>
            <w:rStyle w:val="Hyperlinkki"/>
          </w:rPr>
          <w:t>juha.korpelainen@ppshp.fi</w:t>
        </w:r>
      </w:hyperlink>
    </w:p>
    <w:p w:rsidR="00544359" w:rsidRDefault="00B65525"/>
    <w:sectPr w:rsidR="0054435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3C0" w:rsidRDefault="003443C0" w:rsidP="003443C0">
      <w:r>
        <w:separator/>
      </w:r>
    </w:p>
  </w:endnote>
  <w:endnote w:type="continuationSeparator" w:id="0">
    <w:p w:rsidR="003443C0" w:rsidRDefault="003443C0" w:rsidP="0034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3C0" w:rsidRDefault="003443C0" w:rsidP="003443C0">
      <w:r>
        <w:separator/>
      </w:r>
    </w:p>
  </w:footnote>
  <w:footnote w:type="continuationSeparator" w:id="0">
    <w:p w:rsidR="003443C0" w:rsidRDefault="003443C0" w:rsidP="00344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36"/>
    <w:rsid w:val="00280A74"/>
    <w:rsid w:val="00343674"/>
    <w:rsid w:val="003443C0"/>
    <w:rsid w:val="003A0535"/>
    <w:rsid w:val="004709E5"/>
    <w:rsid w:val="00630C10"/>
    <w:rsid w:val="00733FF9"/>
    <w:rsid w:val="007D1335"/>
    <w:rsid w:val="00802E11"/>
    <w:rsid w:val="00867460"/>
    <w:rsid w:val="008A2518"/>
    <w:rsid w:val="008F1136"/>
    <w:rsid w:val="00A22F18"/>
    <w:rsid w:val="00B3729D"/>
    <w:rsid w:val="00B65525"/>
    <w:rsid w:val="00CD2F41"/>
    <w:rsid w:val="00F8491F"/>
    <w:rsid w:val="00FE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13E42"/>
  <w15:docId w15:val="{4BCC53BF-C10D-4B01-B5C9-221F4A1D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F1136"/>
    <w:pPr>
      <w:spacing w:after="0" w:line="240" w:lineRule="auto"/>
    </w:pPr>
    <w:rPr>
      <w:rFonts w:ascii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8F11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uha.korpelainen@ppshp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ha.korpelainen@ppshp.f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PPSHP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Korpelainen Juha</dc:creator>
  <cp:lastModifiedBy>Korpelainen Juha</cp:lastModifiedBy>
  <cp:revision>5</cp:revision>
  <dcterms:created xsi:type="dcterms:W3CDTF">2023-04-20T09:56:00Z</dcterms:created>
  <dcterms:modified xsi:type="dcterms:W3CDTF">2023-04-20T10:26:00Z</dcterms:modified>
</cp:coreProperties>
</file>