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82" w:rsidRPr="00320D0A" w:rsidRDefault="00B81D82" w:rsidP="00B81D82">
      <w:pPr>
        <w:rPr>
          <w:rFonts w:ascii="Gill Sans MT" w:hAnsi="Gill Sans MT"/>
          <w:sz w:val="22"/>
          <w:szCs w:val="22"/>
          <w:lang w:val="en-US"/>
        </w:rPr>
      </w:pPr>
      <w:proofErr w:type="spellStart"/>
      <w:r w:rsidRPr="00320D0A">
        <w:rPr>
          <w:rFonts w:ascii="Gill Sans MT" w:hAnsi="Gill Sans MT"/>
          <w:sz w:val="22"/>
          <w:szCs w:val="22"/>
          <w:lang w:val="en-US"/>
        </w:rPr>
        <w:t>Suuri</w:t>
      </w:r>
      <w:proofErr w:type="spellEnd"/>
      <w:r w:rsidRPr="00320D0A">
        <w:rPr>
          <w:rFonts w:ascii="Gill Sans MT" w:hAnsi="Gill Sans MT"/>
          <w:sz w:val="22"/>
          <w:szCs w:val="22"/>
          <w:lang w:val="en-US"/>
        </w:rPr>
        <w:t xml:space="preserve"> </w:t>
      </w:r>
      <w:proofErr w:type="spellStart"/>
      <w:r w:rsidRPr="00320D0A">
        <w:rPr>
          <w:rFonts w:ascii="Gill Sans MT" w:hAnsi="Gill Sans MT"/>
          <w:sz w:val="22"/>
          <w:szCs w:val="22"/>
          <w:lang w:val="en-US"/>
        </w:rPr>
        <w:t>jakelu</w:t>
      </w:r>
      <w:proofErr w:type="spellEnd"/>
    </w:p>
    <w:p w:rsidR="00B81D82" w:rsidRPr="00320D0A" w:rsidRDefault="00B81D82" w:rsidP="00B81D82">
      <w:pPr>
        <w:rPr>
          <w:rFonts w:ascii="Gill Sans MT" w:hAnsi="Gill Sans MT"/>
          <w:sz w:val="22"/>
          <w:szCs w:val="22"/>
          <w:lang w:val="en-US"/>
        </w:rPr>
      </w:pPr>
      <w:r w:rsidRPr="00320D0A">
        <w:rPr>
          <w:rFonts w:ascii="Gill Sans MT" w:hAnsi="Gill Sans MT"/>
          <w:sz w:val="22"/>
          <w:szCs w:val="22"/>
          <w:lang w:val="en-US"/>
        </w:rPr>
        <w:t>5.2.2013</w:t>
      </w:r>
    </w:p>
    <w:p w:rsidR="00B81D82" w:rsidRPr="00320D0A" w:rsidRDefault="00B81D82" w:rsidP="00B81D82">
      <w:pPr>
        <w:rPr>
          <w:rFonts w:ascii="Gill Sans MT" w:hAnsi="Gill Sans MT"/>
          <w:sz w:val="22"/>
          <w:szCs w:val="22"/>
          <w:lang w:val="en-US"/>
        </w:rPr>
      </w:pPr>
      <w:proofErr w:type="spellStart"/>
      <w:r w:rsidRPr="00320D0A">
        <w:rPr>
          <w:rFonts w:ascii="Gill Sans MT" w:hAnsi="Gill Sans MT"/>
          <w:sz w:val="22"/>
          <w:szCs w:val="22"/>
          <w:lang w:val="en-US"/>
        </w:rPr>
        <w:t>Koulutuspalvelut</w:t>
      </w:r>
      <w:proofErr w:type="spellEnd"/>
      <w:r w:rsidRPr="00320D0A">
        <w:rPr>
          <w:rFonts w:ascii="Gill Sans MT" w:hAnsi="Gill Sans MT"/>
          <w:sz w:val="22"/>
          <w:szCs w:val="22"/>
          <w:lang w:val="en-US"/>
        </w:rPr>
        <w:t xml:space="preserve"> </w:t>
      </w:r>
      <w:proofErr w:type="spellStart"/>
      <w:proofErr w:type="gramStart"/>
      <w:r w:rsidRPr="00320D0A">
        <w:rPr>
          <w:rFonts w:ascii="Gill Sans MT" w:hAnsi="Gill Sans MT"/>
          <w:sz w:val="22"/>
          <w:szCs w:val="22"/>
          <w:lang w:val="en-US"/>
        </w:rPr>
        <w:t>ja</w:t>
      </w:r>
      <w:proofErr w:type="spellEnd"/>
      <w:proofErr w:type="gramEnd"/>
      <w:r w:rsidRPr="00320D0A">
        <w:rPr>
          <w:rFonts w:ascii="Gill Sans MT" w:hAnsi="Gill Sans MT"/>
          <w:sz w:val="22"/>
          <w:szCs w:val="22"/>
          <w:lang w:val="en-US"/>
        </w:rPr>
        <w:t xml:space="preserve"> </w:t>
      </w:r>
      <w:proofErr w:type="spellStart"/>
      <w:r w:rsidRPr="00320D0A">
        <w:rPr>
          <w:rFonts w:ascii="Gill Sans MT" w:hAnsi="Gill Sans MT"/>
          <w:sz w:val="22"/>
          <w:szCs w:val="22"/>
          <w:lang w:val="en-US"/>
        </w:rPr>
        <w:t>Täydentävien</w:t>
      </w:r>
      <w:proofErr w:type="spellEnd"/>
      <w:r w:rsidRPr="00320D0A">
        <w:rPr>
          <w:rFonts w:ascii="Gill Sans MT" w:hAnsi="Gill Sans MT"/>
          <w:sz w:val="22"/>
          <w:szCs w:val="22"/>
          <w:lang w:val="en-US"/>
        </w:rPr>
        <w:t xml:space="preserve"> </w:t>
      </w:r>
      <w:proofErr w:type="spellStart"/>
      <w:r w:rsidRPr="00320D0A">
        <w:rPr>
          <w:rFonts w:ascii="Gill Sans MT" w:hAnsi="Gill Sans MT"/>
          <w:sz w:val="22"/>
          <w:szCs w:val="22"/>
          <w:lang w:val="en-US"/>
        </w:rPr>
        <w:t>opintojen</w:t>
      </w:r>
      <w:proofErr w:type="spellEnd"/>
      <w:r w:rsidRPr="00320D0A">
        <w:rPr>
          <w:rFonts w:ascii="Gill Sans MT" w:hAnsi="Gill Sans MT"/>
          <w:sz w:val="22"/>
          <w:szCs w:val="22"/>
          <w:lang w:val="en-US"/>
        </w:rPr>
        <w:t xml:space="preserve"> </w:t>
      </w:r>
      <w:proofErr w:type="spellStart"/>
      <w:r w:rsidRPr="00320D0A">
        <w:rPr>
          <w:rFonts w:ascii="Gill Sans MT" w:hAnsi="Gill Sans MT"/>
          <w:sz w:val="22"/>
          <w:szCs w:val="22"/>
          <w:lang w:val="en-US"/>
        </w:rPr>
        <w:t>keskus</w:t>
      </w:r>
      <w:bookmarkStart w:id="0" w:name="_GoBack"/>
      <w:bookmarkEnd w:id="0"/>
      <w:proofErr w:type="spellEnd"/>
    </w:p>
    <w:p w:rsidR="00B81D82" w:rsidRDefault="00B81D82" w:rsidP="00B81D82">
      <w:pPr>
        <w:rPr>
          <w:rFonts w:ascii="Gill Sans MT" w:hAnsi="Gill Sans MT"/>
          <w:b/>
          <w:sz w:val="32"/>
          <w:szCs w:val="32"/>
          <w:lang w:val="en-US"/>
        </w:rPr>
      </w:pPr>
    </w:p>
    <w:p w:rsidR="00C70BC9" w:rsidRPr="00362D11" w:rsidRDefault="00C70BC9" w:rsidP="00B81D82">
      <w:pPr>
        <w:rPr>
          <w:rFonts w:ascii="Gill Sans MT" w:hAnsi="Gill Sans MT"/>
          <w:b/>
          <w:sz w:val="32"/>
          <w:szCs w:val="32"/>
          <w:lang w:val="en-US"/>
        </w:rPr>
      </w:pPr>
      <w:r w:rsidRPr="00362D11">
        <w:rPr>
          <w:rFonts w:ascii="Gill Sans MT" w:hAnsi="Gill Sans MT"/>
          <w:b/>
          <w:sz w:val="32"/>
          <w:szCs w:val="32"/>
          <w:lang w:val="en-US"/>
        </w:rPr>
        <w:t xml:space="preserve">University of Oulu Alumni Ambassador </w:t>
      </w:r>
      <w:proofErr w:type="spellStart"/>
      <w:r w:rsidRPr="00362D11">
        <w:rPr>
          <w:rFonts w:ascii="Gill Sans MT" w:hAnsi="Gill Sans MT"/>
          <w:b/>
          <w:sz w:val="32"/>
          <w:szCs w:val="32"/>
          <w:lang w:val="en-US"/>
        </w:rPr>
        <w:t>Programme</w:t>
      </w:r>
      <w:proofErr w:type="spellEnd"/>
    </w:p>
    <w:p w:rsidR="00496496" w:rsidRDefault="00496496" w:rsidP="00C70BC9">
      <w:pPr>
        <w:rPr>
          <w:rFonts w:ascii="Gill Sans MT" w:hAnsi="Gill Sans MT"/>
          <w:lang w:val="en-US"/>
        </w:rPr>
      </w:pPr>
    </w:p>
    <w:p w:rsidR="00D11E13" w:rsidRDefault="00C70BC9" w:rsidP="00C70BC9">
      <w:pPr>
        <w:rPr>
          <w:rFonts w:ascii="Gill Sans MT" w:hAnsi="Gill Sans MT"/>
          <w:lang w:val="en-US"/>
        </w:rPr>
      </w:pPr>
      <w:r w:rsidRPr="00C70BC9">
        <w:rPr>
          <w:rFonts w:ascii="Gill Sans MT" w:hAnsi="Gill Sans MT"/>
          <w:lang w:val="en-US"/>
        </w:rPr>
        <w:t xml:space="preserve">Academic Affairs and the Extension School of the University of Oulu warmly invite Master students to </w:t>
      </w:r>
      <w:r w:rsidR="00F17FC3">
        <w:rPr>
          <w:rFonts w:ascii="Gill Sans MT" w:hAnsi="Gill Sans MT"/>
          <w:lang w:val="en-US"/>
        </w:rPr>
        <w:t>sign up for</w:t>
      </w:r>
      <w:r w:rsidRPr="00C70BC9">
        <w:rPr>
          <w:rFonts w:ascii="Gill Sans MT" w:hAnsi="Gill Sans MT"/>
          <w:lang w:val="en-US"/>
        </w:rPr>
        <w:t xml:space="preserve"> to the University of Oulu Alumni Ambassador </w:t>
      </w:r>
      <w:proofErr w:type="spellStart"/>
      <w:r w:rsidRPr="00C70BC9">
        <w:rPr>
          <w:rFonts w:ascii="Gill Sans MT" w:hAnsi="Gill Sans MT"/>
          <w:lang w:val="en-US"/>
        </w:rPr>
        <w:t>Programme</w:t>
      </w:r>
      <w:proofErr w:type="spellEnd"/>
      <w:r w:rsidRPr="00C70BC9">
        <w:rPr>
          <w:rFonts w:ascii="Gill Sans MT" w:hAnsi="Gill Sans MT"/>
          <w:lang w:val="en-US"/>
        </w:rPr>
        <w:t xml:space="preserve">. </w:t>
      </w:r>
      <w:r w:rsidR="00F17FC3">
        <w:rPr>
          <w:rFonts w:ascii="Gill Sans MT" w:hAnsi="Gill Sans MT"/>
          <w:lang w:val="en-US"/>
        </w:rPr>
        <w:t>Sign up deadline is 19</w:t>
      </w:r>
      <w:r w:rsidRPr="00C70BC9">
        <w:rPr>
          <w:rFonts w:ascii="Gill Sans MT" w:hAnsi="Gill Sans MT"/>
          <w:vertAlign w:val="superscript"/>
          <w:lang w:val="en-US"/>
        </w:rPr>
        <w:t>th</w:t>
      </w:r>
      <w:r w:rsidRPr="00C70BC9">
        <w:rPr>
          <w:rFonts w:ascii="Gill Sans MT" w:hAnsi="Gill Sans MT"/>
          <w:lang w:val="en-US"/>
        </w:rPr>
        <w:t xml:space="preserve"> February.</w:t>
      </w:r>
      <w:r w:rsidR="008C0C4E">
        <w:rPr>
          <w:rFonts w:ascii="Gill Sans MT" w:hAnsi="Gill Sans MT"/>
          <w:lang w:val="en-US"/>
        </w:rPr>
        <w:t xml:space="preserve"> </w:t>
      </w:r>
    </w:p>
    <w:p w:rsidR="00D11E13" w:rsidRDefault="00D11E13" w:rsidP="00C70BC9">
      <w:pPr>
        <w:rPr>
          <w:rFonts w:ascii="Gill Sans MT" w:hAnsi="Gill Sans MT"/>
          <w:lang w:val="en-US"/>
        </w:rPr>
      </w:pPr>
    </w:p>
    <w:p w:rsidR="00E85263" w:rsidRDefault="00F17FC3" w:rsidP="00C70BC9">
      <w:p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Ambassador candidates</w:t>
      </w:r>
      <w:r w:rsidR="00C70BC9" w:rsidRPr="00C70BC9">
        <w:rPr>
          <w:rFonts w:ascii="Gill Sans MT" w:hAnsi="Gill Sans MT"/>
          <w:lang w:val="en-US"/>
        </w:rPr>
        <w:t xml:space="preserve"> will go through a training </w:t>
      </w:r>
      <w:proofErr w:type="spellStart"/>
      <w:r w:rsidR="00C70BC9" w:rsidRPr="00C70BC9">
        <w:rPr>
          <w:rFonts w:ascii="Gill Sans MT" w:hAnsi="Gill Sans MT"/>
          <w:lang w:val="en-US"/>
        </w:rPr>
        <w:t>programme</w:t>
      </w:r>
      <w:proofErr w:type="spellEnd"/>
      <w:r w:rsidR="00C70BC9" w:rsidRPr="00C70BC9">
        <w:rPr>
          <w:rFonts w:ascii="Gill Sans MT" w:hAnsi="Gill Sans MT"/>
          <w:lang w:val="en-US"/>
        </w:rPr>
        <w:t xml:space="preserve"> during spring 2013. </w:t>
      </w:r>
      <w:r w:rsidR="00D11E13">
        <w:rPr>
          <w:rFonts w:ascii="Gill Sans MT" w:hAnsi="Gill Sans MT"/>
          <w:lang w:val="en-US"/>
        </w:rPr>
        <w:t>A</w:t>
      </w:r>
      <w:r w:rsidR="00D11E13" w:rsidRPr="00C70BC9">
        <w:rPr>
          <w:rFonts w:ascii="Gill Sans MT" w:hAnsi="Gill Sans MT"/>
          <w:lang w:val="en-US"/>
        </w:rPr>
        <w:t xml:space="preserve">mbassador candidates will be nominated alumni ambassadors once they have completed the training </w:t>
      </w:r>
      <w:proofErr w:type="spellStart"/>
      <w:r w:rsidR="00D11E13" w:rsidRPr="00C70BC9">
        <w:rPr>
          <w:rFonts w:ascii="Gill Sans MT" w:hAnsi="Gill Sans MT"/>
          <w:lang w:val="en-US"/>
        </w:rPr>
        <w:t>programme</w:t>
      </w:r>
      <w:proofErr w:type="spellEnd"/>
      <w:r w:rsidR="00D11E13" w:rsidRPr="00C70BC9">
        <w:rPr>
          <w:rFonts w:ascii="Gill Sans MT" w:hAnsi="Gill Sans MT"/>
          <w:lang w:val="en-US"/>
        </w:rPr>
        <w:t>.</w:t>
      </w:r>
    </w:p>
    <w:p w:rsidR="00D11E13" w:rsidRDefault="00D11E13" w:rsidP="00C70BC9">
      <w:pPr>
        <w:rPr>
          <w:rFonts w:ascii="Gill Sans MT" w:hAnsi="Gill Sans MT"/>
          <w:lang w:val="en-US"/>
        </w:rPr>
      </w:pPr>
    </w:p>
    <w:p w:rsidR="00C70BC9" w:rsidRPr="00C70BC9" w:rsidRDefault="00C70BC9" w:rsidP="00C70BC9">
      <w:pPr>
        <w:rPr>
          <w:rFonts w:ascii="Gill Sans MT" w:hAnsi="Gill Sans MT"/>
          <w:lang w:val="en-US"/>
        </w:rPr>
      </w:pPr>
      <w:r w:rsidRPr="00C70BC9">
        <w:rPr>
          <w:rFonts w:ascii="Gill Sans MT" w:hAnsi="Gill Sans MT"/>
          <w:lang w:val="en-US"/>
        </w:rPr>
        <w:t xml:space="preserve">Academic Affairs and the Extension School run the </w:t>
      </w:r>
      <w:proofErr w:type="spellStart"/>
      <w:r w:rsidRPr="00C70BC9">
        <w:rPr>
          <w:rFonts w:ascii="Gill Sans MT" w:hAnsi="Gill Sans MT"/>
          <w:lang w:val="en-US"/>
        </w:rPr>
        <w:t>Programme</w:t>
      </w:r>
      <w:proofErr w:type="spellEnd"/>
      <w:r w:rsidRPr="00C70BC9">
        <w:rPr>
          <w:rFonts w:ascii="Gill Sans MT" w:hAnsi="Gill Sans MT"/>
          <w:lang w:val="en-US"/>
        </w:rPr>
        <w:t xml:space="preserve"> in cooperation with faculties and degree </w:t>
      </w:r>
      <w:proofErr w:type="spellStart"/>
      <w:r w:rsidRPr="00C70BC9">
        <w:rPr>
          <w:rFonts w:ascii="Gill Sans MT" w:hAnsi="Gill Sans MT"/>
          <w:lang w:val="en-US"/>
        </w:rPr>
        <w:t>programmes</w:t>
      </w:r>
      <w:proofErr w:type="spellEnd"/>
      <w:r w:rsidRPr="00C70BC9">
        <w:rPr>
          <w:rFonts w:ascii="Gill Sans MT" w:hAnsi="Gill Sans MT"/>
          <w:lang w:val="en-US"/>
        </w:rPr>
        <w:t xml:space="preserve"> as well as the City of Oulu.</w:t>
      </w:r>
      <w:r w:rsidR="0055600D">
        <w:rPr>
          <w:rFonts w:ascii="Gill Sans MT" w:hAnsi="Gill Sans MT"/>
          <w:lang w:val="en-US"/>
        </w:rPr>
        <w:t xml:space="preserve"> First Alumni Ambassadors were nominated in 2012.</w:t>
      </w:r>
    </w:p>
    <w:p w:rsidR="00C70BC9" w:rsidRDefault="00C70BC9" w:rsidP="00C70BC9">
      <w:pPr>
        <w:rPr>
          <w:rFonts w:ascii="Gill Sans MT" w:hAnsi="Gill Sans MT"/>
          <w:b/>
          <w:highlight w:val="yellow"/>
          <w:lang w:val="en-US"/>
        </w:rPr>
      </w:pPr>
    </w:p>
    <w:p w:rsidR="00496496" w:rsidRPr="00C70BC9" w:rsidRDefault="00496496" w:rsidP="00C70BC9">
      <w:pPr>
        <w:rPr>
          <w:rFonts w:ascii="Gill Sans MT" w:hAnsi="Gill Sans MT"/>
          <w:b/>
          <w:highlight w:val="yellow"/>
          <w:lang w:val="en-US"/>
        </w:rPr>
      </w:pPr>
    </w:p>
    <w:p w:rsidR="00C70BC9" w:rsidRPr="00C70BC9" w:rsidRDefault="00C70BC9" w:rsidP="00C70BC9">
      <w:pPr>
        <w:rPr>
          <w:rFonts w:ascii="Gill Sans MT" w:hAnsi="Gill Sans MT"/>
          <w:lang w:val="en-GB"/>
        </w:rPr>
      </w:pPr>
      <w:r w:rsidRPr="00C70BC9">
        <w:rPr>
          <w:rFonts w:ascii="Gill Sans MT" w:hAnsi="Gill Sans MT"/>
          <w:b/>
          <w:lang w:val="en-GB"/>
        </w:rPr>
        <w:t xml:space="preserve">Who can </w:t>
      </w:r>
      <w:r w:rsidR="00E631F0">
        <w:rPr>
          <w:rFonts w:ascii="Gill Sans MT" w:hAnsi="Gill Sans MT"/>
          <w:b/>
          <w:lang w:val="en-GB"/>
        </w:rPr>
        <w:t>sign up</w:t>
      </w:r>
      <w:r w:rsidRPr="00C70BC9">
        <w:rPr>
          <w:rFonts w:ascii="Gill Sans MT" w:hAnsi="Gill Sans MT"/>
          <w:b/>
          <w:lang w:val="en-GB"/>
        </w:rPr>
        <w:t>?</w:t>
      </w:r>
      <w:r w:rsidR="009840DD">
        <w:rPr>
          <w:rFonts w:ascii="Gill Sans MT" w:hAnsi="Gill Sans MT"/>
          <w:lang w:val="en-GB"/>
        </w:rPr>
        <w:t xml:space="preserve"> </w:t>
      </w:r>
      <w:proofErr w:type="gramStart"/>
      <w:r w:rsidR="009840DD">
        <w:rPr>
          <w:rFonts w:ascii="Gill Sans MT" w:hAnsi="Gill Sans MT"/>
          <w:lang w:val="en-GB"/>
        </w:rPr>
        <w:t xml:space="preserve">University of Oulu </w:t>
      </w:r>
      <w:r w:rsidR="007B24A7">
        <w:rPr>
          <w:rFonts w:ascii="Gill Sans MT" w:hAnsi="Gill Sans MT"/>
          <w:lang w:val="en-GB"/>
        </w:rPr>
        <w:t xml:space="preserve">recent Master degree alumni or </w:t>
      </w:r>
      <w:r w:rsidR="009840DD">
        <w:rPr>
          <w:rFonts w:ascii="Gill Sans MT" w:hAnsi="Gill Sans MT"/>
          <w:lang w:val="en-GB"/>
        </w:rPr>
        <w:t>M</w:t>
      </w:r>
      <w:r w:rsidRPr="00C70BC9">
        <w:rPr>
          <w:rFonts w:ascii="Gill Sans MT" w:hAnsi="Gill Sans MT"/>
          <w:lang w:val="en-GB"/>
        </w:rPr>
        <w:t xml:space="preserve">aster students who </w:t>
      </w:r>
      <w:r w:rsidRPr="00F17FC3">
        <w:rPr>
          <w:rFonts w:ascii="Gill Sans MT" w:hAnsi="Gill Sans MT"/>
          <w:lang w:val="en-GB"/>
        </w:rPr>
        <w:t>will graduate by December 2013.</w:t>
      </w:r>
      <w:proofErr w:type="gramEnd"/>
      <w:r w:rsidRPr="00C70BC9">
        <w:rPr>
          <w:rFonts w:ascii="Gill Sans MT" w:hAnsi="Gill Sans MT"/>
          <w:lang w:val="en-GB"/>
        </w:rPr>
        <w:t xml:space="preserve"> </w:t>
      </w:r>
    </w:p>
    <w:p w:rsidR="00C70BC9" w:rsidRDefault="00C70BC9" w:rsidP="00C70BC9">
      <w:pPr>
        <w:rPr>
          <w:rFonts w:ascii="Gill Sans MT" w:hAnsi="Gill Sans MT"/>
          <w:b/>
          <w:lang w:val="en-GB"/>
        </w:rPr>
      </w:pPr>
    </w:p>
    <w:p w:rsidR="00C70BC9" w:rsidRPr="00C70BC9" w:rsidRDefault="00161971" w:rsidP="00C70BC9">
      <w:pPr>
        <w:rPr>
          <w:rFonts w:ascii="Gill Sans MT" w:hAnsi="Gill Sans MT"/>
          <w:lang w:val="en-US"/>
        </w:rPr>
      </w:pPr>
      <w:r w:rsidRPr="00E85263">
        <w:rPr>
          <w:rFonts w:ascii="Gill Sans MT" w:hAnsi="Gill Sans MT"/>
          <w:b/>
          <w:lang w:val="en-GB"/>
        </w:rPr>
        <w:t xml:space="preserve">Who are </w:t>
      </w:r>
      <w:r w:rsidR="009840DD" w:rsidRPr="00E85263">
        <w:rPr>
          <w:rFonts w:ascii="Gill Sans MT" w:hAnsi="Gill Sans MT"/>
          <w:b/>
          <w:lang w:val="en-GB"/>
        </w:rPr>
        <w:t>Alumni Ambassadors</w:t>
      </w:r>
      <w:r w:rsidR="009840DD">
        <w:rPr>
          <w:rFonts w:ascii="Gill Sans MT" w:hAnsi="Gill Sans MT"/>
          <w:b/>
          <w:lang w:val="en-GB"/>
        </w:rPr>
        <w:t>?</w:t>
      </w:r>
      <w:r w:rsidR="00C70BC9" w:rsidRPr="00C70BC9">
        <w:rPr>
          <w:rFonts w:ascii="Gill Sans MT" w:hAnsi="Gill Sans MT"/>
          <w:lang w:val="en-GB"/>
        </w:rPr>
        <w:t xml:space="preserve"> </w:t>
      </w:r>
      <w:r w:rsidR="00C70BC9" w:rsidRPr="00C70BC9">
        <w:rPr>
          <w:rFonts w:ascii="Gill Sans MT" w:hAnsi="Gill Sans MT"/>
          <w:lang w:val="en-US"/>
        </w:rPr>
        <w:t xml:space="preserve">University of Oulu Alumni Ambassadors </w:t>
      </w:r>
      <w:proofErr w:type="gramStart"/>
      <w:r w:rsidR="00C70BC9" w:rsidRPr="00C70BC9">
        <w:rPr>
          <w:rFonts w:ascii="Gill Sans MT" w:hAnsi="Gill Sans MT"/>
          <w:lang w:val="en-US"/>
        </w:rPr>
        <w:t>are</w:t>
      </w:r>
      <w:proofErr w:type="gramEnd"/>
      <w:r w:rsidR="00C70BC9" w:rsidRPr="00C70BC9">
        <w:rPr>
          <w:rFonts w:ascii="Gill Sans MT" w:hAnsi="Gill Sans MT"/>
          <w:lang w:val="en-US"/>
        </w:rPr>
        <w:t xml:space="preserve"> trained </w:t>
      </w:r>
      <w:r w:rsidR="00D11E13">
        <w:rPr>
          <w:rFonts w:ascii="Gill Sans MT" w:hAnsi="Gill Sans MT"/>
          <w:lang w:val="en-US"/>
        </w:rPr>
        <w:t xml:space="preserve">alumni </w:t>
      </w:r>
      <w:r w:rsidR="00C70BC9" w:rsidRPr="00C70BC9">
        <w:rPr>
          <w:rFonts w:ascii="Gill Sans MT" w:hAnsi="Gill Sans MT"/>
          <w:lang w:val="en-US"/>
        </w:rPr>
        <w:t xml:space="preserve">volunteers. They are spokespersons for the University actively involved in the life of the University after graduation. Volunteering opportunities vary from representing the University at a study fair or joining a University delegation abroad to writing a blog entry about the study experience. </w:t>
      </w:r>
      <w:r w:rsidR="00C70BC9" w:rsidRPr="00C70BC9">
        <w:rPr>
          <w:rFonts w:ascii="Gill Sans MT" w:hAnsi="Gill Sans MT"/>
          <w:lang w:val="en-GB"/>
        </w:rPr>
        <w:t xml:space="preserve"> </w:t>
      </w:r>
      <w:r w:rsidR="00C70BC9" w:rsidRPr="00C70BC9">
        <w:rPr>
          <w:rFonts w:ascii="Gill Sans MT" w:hAnsi="Gill Sans MT"/>
          <w:lang w:val="en-US"/>
        </w:rPr>
        <w:t xml:space="preserve">First volunteering opportunities will take place during spring </w:t>
      </w:r>
      <w:r w:rsidR="009840DD">
        <w:rPr>
          <w:rFonts w:ascii="Gill Sans MT" w:hAnsi="Gill Sans MT"/>
          <w:lang w:val="en-US"/>
        </w:rPr>
        <w:t>2013</w:t>
      </w:r>
      <w:r w:rsidR="00C70BC9" w:rsidRPr="00C70BC9">
        <w:rPr>
          <w:rFonts w:ascii="Gill Sans MT" w:hAnsi="Gill Sans MT"/>
          <w:lang w:val="en-US"/>
        </w:rPr>
        <w:t>.</w:t>
      </w:r>
    </w:p>
    <w:p w:rsidR="00C70BC9" w:rsidRPr="00C70BC9" w:rsidRDefault="00C70BC9" w:rsidP="00C70BC9">
      <w:pPr>
        <w:rPr>
          <w:rFonts w:ascii="Gill Sans MT" w:hAnsi="Gill Sans MT"/>
          <w:b/>
          <w:lang w:val="en-GB"/>
        </w:rPr>
      </w:pPr>
    </w:p>
    <w:p w:rsidR="00C70BC9" w:rsidRPr="00E85263" w:rsidRDefault="00AC2264" w:rsidP="00C70BC9">
      <w:pPr>
        <w:rPr>
          <w:rFonts w:ascii="Gill Sans MT" w:hAnsi="Gill Sans MT"/>
          <w:lang w:val="en-GB"/>
        </w:rPr>
      </w:pPr>
      <w:r w:rsidRPr="00E85263">
        <w:rPr>
          <w:rFonts w:ascii="Gill Sans MT" w:hAnsi="Gill Sans MT"/>
          <w:lang w:val="en-GB"/>
        </w:rPr>
        <w:t>B</w:t>
      </w:r>
      <w:r w:rsidR="00C70BC9" w:rsidRPr="00E85263">
        <w:rPr>
          <w:rFonts w:ascii="Gill Sans MT" w:hAnsi="Gill Sans MT"/>
          <w:lang w:val="en-GB"/>
        </w:rPr>
        <w:t>eing</w:t>
      </w:r>
      <w:r w:rsidR="00161971" w:rsidRPr="00E85263">
        <w:rPr>
          <w:rFonts w:ascii="Gill Sans MT" w:hAnsi="Gill Sans MT"/>
          <w:lang w:val="en-GB"/>
        </w:rPr>
        <w:t xml:space="preserve"> a </w:t>
      </w:r>
      <w:r w:rsidR="00C70BC9" w:rsidRPr="00E85263">
        <w:rPr>
          <w:rFonts w:ascii="Gill Sans MT" w:hAnsi="Gill Sans MT"/>
          <w:lang w:val="en-GB"/>
        </w:rPr>
        <w:t>part of the Alumni Ambassador programme is a</w:t>
      </w:r>
      <w:r w:rsidRPr="00E85263">
        <w:rPr>
          <w:rFonts w:ascii="Gill Sans MT" w:hAnsi="Gill Sans MT"/>
          <w:lang w:val="en-GB"/>
        </w:rPr>
        <w:t xml:space="preserve"> fantastic way </w:t>
      </w:r>
      <w:r w:rsidR="00C70BC9" w:rsidRPr="00E85263">
        <w:rPr>
          <w:rFonts w:ascii="Gill Sans MT" w:hAnsi="Gill Sans MT"/>
          <w:lang w:val="en-GB"/>
        </w:rPr>
        <w:t xml:space="preserve">to share the unique </w:t>
      </w:r>
      <w:r w:rsidRPr="00E85263">
        <w:rPr>
          <w:rFonts w:ascii="Gill Sans MT" w:hAnsi="Gill Sans MT"/>
          <w:lang w:val="en-GB"/>
        </w:rPr>
        <w:t>experience</w:t>
      </w:r>
      <w:r w:rsidR="00C70BC9" w:rsidRPr="00E85263">
        <w:rPr>
          <w:rFonts w:ascii="Gill Sans MT" w:hAnsi="Gill Sans MT"/>
          <w:lang w:val="en-GB"/>
        </w:rPr>
        <w:t xml:space="preserve"> </w:t>
      </w:r>
      <w:r w:rsidRPr="00E85263">
        <w:rPr>
          <w:rFonts w:ascii="Gill Sans MT" w:hAnsi="Gill Sans MT"/>
          <w:lang w:val="en-GB"/>
        </w:rPr>
        <w:t>you have built up of the U</w:t>
      </w:r>
      <w:r w:rsidR="00C70BC9" w:rsidRPr="00E85263">
        <w:rPr>
          <w:rFonts w:ascii="Gill Sans MT" w:hAnsi="Gill Sans MT"/>
          <w:lang w:val="en-GB"/>
        </w:rPr>
        <w:t>niversity</w:t>
      </w:r>
      <w:r w:rsidRPr="00E85263">
        <w:rPr>
          <w:rFonts w:ascii="Gill Sans MT" w:hAnsi="Gill Sans MT"/>
          <w:lang w:val="en-GB"/>
        </w:rPr>
        <w:t xml:space="preserve"> during studies. You</w:t>
      </w:r>
      <w:r w:rsidR="00C70BC9" w:rsidRPr="00E85263">
        <w:rPr>
          <w:rFonts w:ascii="Gill Sans MT" w:hAnsi="Gill Sans MT"/>
          <w:lang w:val="en-GB"/>
        </w:rPr>
        <w:t xml:space="preserve"> stay involved with University of Oulu life</w:t>
      </w:r>
      <w:r w:rsidRPr="00E85263">
        <w:rPr>
          <w:rFonts w:ascii="Gill Sans MT" w:hAnsi="Gill Sans MT"/>
          <w:lang w:val="en-GB"/>
        </w:rPr>
        <w:t xml:space="preserve"> after graduation. </w:t>
      </w:r>
      <w:r w:rsidR="00AA27D3" w:rsidRPr="00E85263">
        <w:rPr>
          <w:rFonts w:ascii="Gill Sans MT" w:hAnsi="Gill Sans MT"/>
          <w:lang w:val="en-GB"/>
        </w:rPr>
        <w:t>Through</w:t>
      </w:r>
      <w:r w:rsidR="004B3D0B" w:rsidRPr="00E85263">
        <w:rPr>
          <w:rFonts w:ascii="Gill Sans MT" w:hAnsi="Gill Sans MT"/>
          <w:lang w:val="en-GB"/>
        </w:rPr>
        <w:t xml:space="preserve"> training and</w:t>
      </w:r>
      <w:r w:rsidR="00AA27D3" w:rsidRPr="00E85263">
        <w:rPr>
          <w:rFonts w:ascii="Gill Sans MT" w:hAnsi="Gill Sans MT"/>
          <w:lang w:val="en-GB"/>
        </w:rPr>
        <w:t xml:space="preserve"> volunteering opportunities, y</w:t>
      </w:r>
      <w:r w:rsidRPr="00E85263">
        <w:rPr>
          <w:rFonts w:ascii="Gill Sans MT" w:hAnsi="Gill Sans MT"/>
          <w:lang w:val="en-GB"/>
        </w:rPr>
        <w:t xml:space="preserve">ou </w:t>
      </w:r>
      <w:r w:rsidR="00AA27D3" w:rsidRPr="00E85263">
        <w:rPr>
          <w:rFonts w:ascii="Gill Sans MT" w:hAnsi="Gill Sans MT"/>
          <w:lang w:val="en-GB"/>
        </w:rPr>
        <w:t xml:space="preserve">get to </w:t>
      </w:r>
      <w:r w:rsidR="00C70BC9" w:rsidRPr="00E85263">
        <w:rPr>
          <w:rFonts w:ascii="Gill Sans MT" w:hAnsi="Gill Sans MT"/>
          <w:lang w:val="en-GB"/>
        </w:rPr>
        <w:t xml:space="preserve">develop local and global networks. </w:t>
      </w:r>
      <w:r w:rsidR="005C401C">
        <w:rPr>
          <w:rFonts w:ascii="Gill Sans MT" w:hAnsi="Gill Sans MT"/>
          <w:lang w:val="en-GB"/>
        </w:rPr>
        <w:t>For t</w:t>
      </w:r>
      <w:r w:rsidR="002D1FAC">
        <w:rPr>
          <w:rFonts w:ascii="Gill Sans MT" w:hAnsi="Gill Sans MT"/>
          <w:lang w:val="en-GB"/>
        </w:rPr>
        <w:t>ho</w:t>
      </w:r>
      <w:r w:rsidR="005C401C">
        <w:rPr>
          <w:rFonts w:ascii="Gill Sans MT" w:hAnsi="Gill Sans MT"/>
          <w:lang w:val="en-GB"/>
        </w:rPr>
        <w:t xml:space="preserve">se interested in a career in higher education, the programme is a good way to explore the fields </w:t>
      </w:r>
      <w:r w:rsidR="00932593">
        <w:rPr>
          <w:rFonts w:ascii="Gill Sans MT" w:hAnsi="Gill Sans MT"/>
          <w:lang w:val="en-GB"/>
        </w:rPr>
        <w:t xml:space="preserve">of </w:t>
      </w:r>
      <w:r w:rsidR="005C401C">
        <w:rPr>
          <w:rFonts w:ascii="Gill Sans MT" w:hAnsi="Gill Sans MT"/>
          <w:lang w:val="en-GB"/>
        </w:rPr>
        <w:t xml:space="preserve">International and Alumni Relations. </w:t>
      </w:r>
    </w:p>
    <w:p w:rsidR="00AC2264" w:rsidRDefault="00AC2264" w:rsidP="00C70BC9">
      <w:pPr>
        <w:rPr>
          <w:rFonts w:ascii="Gill Sans MT" w:hAnsi="Gill Sans MT"/>
          <w:b/>
          <w:lang w:val="en-GB"/>
        </w:rPr>
      </w:pPr>
    </w:p>
    <w:p w:rsidR="00C70BC9" w:rsidRPr="00B85274" w:rsidRDefault="00C70BC9" w:rsidP="00B85274">
      <w:pPr>
        <w:rPr>
          <w:rFonts w:ascii="Gill Sans MT" w:hAnsi="Gill Sans MT"/>
          <w:lang w:val="en-US"/>
        </w:rPr>
      </w:pPr>
      <w:r w:rsidRPr="00C70BC9">
        <w:rPr>
          <w:rFonts w:ascii="Gill Sans MT" w:hAnsi="Gill Sans MT"/>
          <w:b/>
          <w:lang w:val="en-US"/>
        </w:rPr>
        <w:t>Schedule</w:t>
      </w:r>
      <w:r w:rsidRPr="00B85274">
        <w:rPr>
          <w:rFonts w:ascii="Gill Sans MT" w:hAnsi="Gill Sans MT"/>
          <w:lang w:val="en-US"/>
        </w:rPr>
        <w:tab/>
      </w:r>
    </w:p>
    <w:p w:rsidR="00877E60" w:rsidRPr="00877E60" w:rsidRDefault="00877E60" w:rsidP="00877E60">
      <w:pPr>
        <w:pStyle w:val="ListParagraph"/>
        <w:numPr>
          <w:ilvl w:val="0"/>
          <w:numId w:val="1"/>
        </w:numPr>
        <w:spacing w:after="0"/>
        <w:ind w:left="927"/>
        <w:rPr>
          <w:rFonts w:ascii="Gill Sans MT" w:hAnsi="Gill Sans MT"/>
          <w:sz w:val="20"/>
          <w:szCs w:val="20"/>
        </w:rPr>
      </w:pPr>
      <w:proofErr w:type="gramStart"/>
      <w:r w:rsidRPr="001753A8">
        <w:rPr>
          <w:rFonts w:ascii="Gill Sans MT" w:hAnsi="Gill Sans MT"/>
          <w:sz w:val="20"/>
          <w:szCs w:val="20"/>
        </w:rPr>
        <w:t>4.2</w:t>
      </w:r>
      <w:r>
        <w:rPr>
          <w:rFonts w:ascii="Gill Sans MT" w:hAnsi="Gill Sans MT"/>
          <w:sz w:val="20"/>
          <w:szCs w:val="20"/>
        </w:rPr>
        <w:t>.-19</w:t>
      </w:r>
      <w:r w:rsidRPr="001753A8">
        <w:rPr>
          <w:rFonts w:ascii="Gill Sans MT" w:hAnsi="Gill Sans MT"/>
          <w:sz w:val="20"/>
          <w:szCs w:val="20"/>
        </w:rPr>
        <w:t>.2</w:t>
      </w:r>
      <w:proofErr w:type="gramEnd"/>
      <w:r w:rsidRPr="001753A8">
        <w:rPr>
          <w:rFonts w:ascii="Gill Sans MT" w:hAnsi="Gill Sans MT"/>
          <w:sz w:val="20"/>
          <w:szCs w:val="20"/>
        </w:rPr>
        <w:t>.2013</w:t>
      </w:r>
      <w:r w:rsidRPr="001753A8">
        <w:rPr>
          <w:rFonts w:ascii="Gill Sans MT" w:hAnsi="Gill Sans MT"/>
          <w:sz w:val="20"/>
          <w:szCs w:val="20"/>
        </w:rPr>
        <w:tab/>
      </w:r>
      <w:proofErr w:type="spellStart"/>
      <w:r w:rsidRPr="00877E60">
        <w:rPr>
          <w:rFonts w:ascii="Gill Sans MT" w:hAnsi="Gill Sans MT"/>
          <w:sz w:val="20"/>
          <w:szCs w:val="20"/>
        </w:rPr>
        <w:t>Sign</w:t>
      </w:r>
      <w:proofErr w:type="spellEnd"/>
      <w:r w:rsidRPr="00877E60">
        <w:rPr>
          <w:rFonts w:ascii="Gill Sans MT" w:hAnsi="Gill Sans MT"/>
          <w:sz w:val="20"/>
          <w:szCs w:val="20"/>
        </w:rPr>
        <w:t xml:space="preserve"> </w:t>
      </w:r>
      <w:proofErr w:type="spellStart"/>
      <w:r w:rsidRPr="00877E60">
        <w:rPr>
          <w:rFonts w:ascii="Gill Sans MT" w:hAnsi="Gill Sans MT"/>
          <w:sz w:val="20"/>
          <w:szCs w:val="20"/>
        </w:rPr>
        <w:t>up</w:t>
      </w:r>
      <w:proofErr w:type="spellEnd"/>
      <w:r w:rsidRPr="00877E60">
        <w:rPr>
          <w:rFonts w:ascii="Gill Sans MT" w:hAnsi="Gill Sans MT"/>
          <w:sz w:val="20"/>
          <w:szCs w:val="20"/>
        </w:rPr>
        <w:t xml:space="preserve"> </w:t>
      </w:r>
      <w:proofErr w:type="spellStart"/>
      <w:r w:rsidRPr="00877E60">
        <w:rPr>
          <w:rFonts w:ascii="Gill Sans MT" w:hAnsi="Gill Sans MT"/>
          <w:sz w:val="20"/>
          <w:szCs w:val="20"/>
        </w:rPr>
        <w:t>period</w:t>
      </w:r>
      <w:proofErr w:type="spellEnd"/>
    </w:p>
    <w:p w:rsidR="00877E60" w:rsidRPr="00877E60" w:rsidRDefault="00877E60" w:rsidP="00877E60">
      <w:pPr>
        <w:pStyle w:val="ListParagraph"/>
        <w:numPr>
          <w:ilvl w:val="0"/>
          <w:numId w:val="1"/>
        </w:numPr>
        <w:spacing w:after="0"/>
        <w:ind w:left="927"/>
        <w:rPr>
          <w:rFonts w:ascii="Gill Sans MT" w:hAnsi="Gill Sans MT"/>
          <w:sz w:val="20"/>
          <w:szCs w:val="20"/>
        </w:rPr>
      </w:pPr>
      <w:r w:rsidRPr="00877E60">
        <w:rPr>
          <w:rFonts w:ascii="Gill Sans MT" w:hAnsi="Gill Sans MT"/>
          <w:sz w:val="20"/>
          <w:szCs w:val="20"/>
        </w:rPr>
        <w:t xml:space="preserve">4.2.2013 </w:t>
      </w:r>
      <w:r w:rsidRPr="00877E60">
        <w:rPr>
          <w:rFonts w:ascii="Gill Sans MT" w:hAnsi="Gill Sans MT"/>
          <w:sz w:val="20"/>
          <w:szCs w:val="20"/>
        </w:rPr>
        <w:tab/>
        <w:t xml:space="preserve">Info </w:t>
      </w:r>
      <w:proofErr w:type="spellStart"/>
      <w:r w:rsidRPr="00877E60">
        <w:rPr>
          <w:rFonts w:ascii="Gill Sans MT" w:hAnsi="Gill Sans MT"/>
          <w:sz w:val="20"/>
          <w:szCs w:val="20"/>
        </w:rPr>
        <w:t>booth</w:t>
      </w:r>
      <w:proofErr w:type="spellEnd"/>
      <w:r w:rsidRPr="00877E60">
        <w:rPr>
          <w:rFonts w:ascii="Gill Sans MT" w:hAnsi="Gill Sans MT"/>
          <w:sz w:val="20"/>
          <w:szCs w:val="20"/>
        </w:rPr>
        <w:t xml:space="preserve"> at </w:t>
      </w:r>
      <w:proofErr w:type="gramStart"/>
      <w:r w:rsidRPr="00877E60">
        <w:rPr>
          <w:rFonts w:ascii="Gill Sans MT" w:hAnsi="Gill Sans MT"/>
          <w:sz w:val="20"/>
          <w:szCs w:val="20"/>
        </w:rPr>
        <w:t>11.00-12.30</w:t>
      </w:r>
      <w:proofErr w:type="gramEnd"/>
      <w:r w:rsidR="007B24A7">
        <w:rPr>
          <w:rFonts w:ascii="Gill Sans MT" w:hAnsi="Gill Sans MT"/>
          <w:sz w:val="20"/>
          <w:szCs w:val="20"/>
        </w:rPr>
        <w:t>, main lobby</w:t>
      </w:r>
    </w:p>
    <w:p w:rsidR="00877E60" w:rsidRPr="00877E60" w:rsidRDefault="00877E60" w:rsidP="00877E60">
      <w:pPr>
        <w:pStyle w:val="ListParagraph"/>
        <w:numPr>
          <w:ilvl w:val="0"/>
          <w:numId w:val="1"/>
        </w:numPr>
        <w:spacing w:after="0"/>
        <w:ind w:left="927"/>
        <w:rPr>
          <w:rFonts w:ascii="Gill Sans MT" w:hAnsi="Gill Sans MT"/>
          <w:sz w:val="20"/>
          <w:szCs w:val="20"/>
          <w:lang w:val="en-US"/>
        </w:rPr>
      </w:pPr>
      <w:r w:rsidRPr="00877E60">
        <w:rPr>
          <w:rFonts w:ascii="Gill Sans MT" w:hAnsi="Gill Sans MT"/>
          <w:sz w:val="20"/>
          <w:szCs w:val="20"/>
          <w:lang w:val="en-US"/>
        </w:rPr>
        <w:t>15.2.2013</w:t>
      </w:r>
      <w:r w:rsidRPr="00877E60">
        <w:rPr>
          <w:rFonts w:ascii="Gill Sans MT" w:hAnsi="Gill Sans MT"/>
          <w:sz w:val="20"/>
          <w:szCs w:val="20"/>
          <w:lang w:val="en-US"/>
        </w:rPr>
        <w:tab/>
        <w:t>Info session, at 14.00 in Finnish, at 14.30 in English</w:t>
      </w:r>
      <w:r w:rsidR="00FA0475">
        <w:rPr>
          <w:rFonts w:ascii="Gill Sans MT" w:hAnsi="Gill Sans MT"/>
          <w:sz w:val="20"/>
          <w:szCs w:val="20"/>
          <w:lang w:val="en-US"/>
        </w:rPr>
        <w:t>, L9</w:t>
      </w:r>
    </w:p>
    <w:p w:rsidR="00877E60" w:rsidRPr="00877E60" w:rsidRDefault="00877E60" w:rsidP="00877E60">
      <w:pPr>
        <w:rPr>
          <w:rFonts w:ascii="Gill Sans MT" w:hAnsi="Gill Sans MT"/>
          <w:lang w:val="en-US"/>
        </w:rPr>
      </w:pPr>
      <w:r w:rsidRPr="00877E60">
        <w:rPr>
          <w:rFonts w:ascii="Gill Sans MT" w:hAnsi="Gill Sans MT"/>
          <w:lang w:val="en-US"/>
        </w:rPr>
        <w:t>Training schedule, all sessions mandatory:</w:t>
      </w:r>
    </w:p>
    <w:p w:rsidR="00877E60" w:rsidRPr="00877E60" w:rsidRDefault="00877E60" w:rsidP="00877E60">
      <w:pPr>
        <w:pStyle w:val="ListParagraph"/>
        <w:numPr>
          <w:ilvl w:val="0"/>
          <w:numId w:val="4"/>
        </w:numPr>
        <w:rPr>
          <w:rFonts w:ascii="Gill Sans MT" w:hAnsi="Gill Sans MT"/>
          <w:sz w:val="20"/>
          <w:szCs w:val="20"/>
        </w:rPr>
      </w:pPr>
      <w:r w:rsidRPr="00877E60">
        <w:rPr>
          <w:rFonts w:ascii="Gill Sans MT" w:hAnsi="Gill Sans MT"/>
          <w:sz w:val="20"/>
          <w:szCs w:val="20"/>
        </w:rPr>
        <w:t xml:space="preserve">27.2.2013 </w:t>
      </w:r>
      <w:r w:rsidRPr="00877E60">
        <w:rPr>
          <w:rFonts w:ascii="Gill Sans MT" w:hAnsi="Gill Sans MT"/>
          <w:sz w:val="20"/>
          <w:szCs w:val="20"/>
        </w:rPr>
        <w:tab/>
      </w:r>
      <w:proofErr w:type="gramStart"/>
      <w:r w:rsidRPr="00877E60">
        <w:rPr>
          <w:rFonts w:ascii="Gill Sans MT" w:hAnsi="Gill Sans MT"/>
          <w:sz w:val="20"/>
          <w:szCs w:val="20"/>
        </w:rPr>
        <w:t>14.30-17.30</w:t>
      </w:r>
      <w:proofErr w:type="gramEnd"/>
      <w:r w:rsidR="00FA0475">
        <w:rPr>
          <w:rFonts w:ascii="Gill Sans MT" w:hAnsi="Gill Sans MT"/>
          <w:sz w:val="20"/>
          <w:szCs w:val="20"/>
        </w:rPr>
        <w:t xml:space="preserve"> PR 101</w:t>
      </w:r>
    </w:p>
    <w:p w:rsidR="00877E60" w:rsidRPr="00877E60" w:rsidRDefault="00877E60" w:rsidP="00877E60">
      <w:pPr>
        <w:pStyle w:val="ListParagraph"/>
        <w:numPr>
          <w:ilvl w:val="0"/>
          <w:numId w:val="1"/>
        </w:numPr>
        <w:spacing w:after="0"/>
        <w:ind w:left="927"/>
        <w:rPr>
          <w:rFonts w:ascii="Gill Sans MT" w:hAnsi="Gill Sans MT"/>
          <w:sz w:val="20"/>
          <w:szCs w:val="20"/>
        </w:rPr>
      </w:pPr>
      <w:r w:rsidRPr="00877E60">
        <w:rPr>
          <w:rFonts w:ascii="Gill Sans MT" w:hAnsi="Gill Sans MT"/>
          <w:sz w:val="20"/>
          <w:szCs w:val="20"/>
        </w:rPr>
        <w:t xml:space="preserve">13.3.2013 </w:t>
      </w:r>
      <w:r w:rsidRPr="00877E60">
        <w:rPr>
          <w:rFonts w:ascii="Gill Sans MT" w:hAnsi="Gill Sans MT"/>
          <w:sz w:val="20"/>
          <w:szCs w:val="20"/>
        </w:rPr>
        <w:tab/>
      </w:r>
      <w:proofErr w:type="gramStart"/>
      <w:r w:rsidRPr="00877E60">
        <w:rPr>
          <w:rFonts w:ascii="Gill Sans MT" w:hAnsi="Gill Sans MT"/>
          <w:sz w:val="20"/>
          <w:szCs w:val="20"/>
        </w:rPr>
        <w:t>15.00-17.</w:t>
      </w:r>
      <w:r>
        <w:rPr>
          <w:rFonts w:ascii="Gill Sans MT" w:hAnsi="Gill Sans MT"/>
          <w:sz w:val="20"/>
          <w:szCs w:val="20"/>
        </w:rPr>
        <w:t>30</w:t>
      </w:r>
      <w:proofErr w:type="gramEnd"/>
      <w:r w:rsidR="00FA0475">
        <w:rPr>
          <w:rFonts w:ascii="Gill Sans MT" w:hAnsi="Gill Sans MT"/>
          <w:sz w:val="20"/>
          <w:szCs w:val="20"/>
        </w:rPr>
        <w:t xml:space="preserve"> </w:t>
      </w:r>
      <w:proofErr w:type="spellStart"/>
      <w:r w:rsidR="00FA0475">
        <w:rPr>
          <w:rFonts w:ascii="Gill Sans MT" w:hAnsi="Gill Sans MT"/>
          <w:sz w:val="20"/>
          <w:szCs w:val="20"/>
        </w:rPr>
        <w:t>Venue</w:t>
      </w:r>
      <w:proofErr w:type="spellEnd"/>
      <w:r w:rsidR="00FA0475">
        <w:rPr>
          <w:rFonts w:ascii="Gill Sans MT" w:hAnsi="Gill Sans MT"/>
          <w:sz w:val="20"/>
          <w:szCs w:val="20"/>
        </w:rPr>
        <w:t xml:space="preserve"> TBC</w:t>
      </w:r>
    </w:p>
    <w:p w:rsidR="00877E60" w:rsidRPr="00877E60" w:rsidRDefault="00877E60" w:rsidP="00877E60">
      <w:pPr>
        <w:pStyle w:val="ListParagraph"/>
        <w:numPr>
          <w:ilvl w:val="0"/>
          <w:numId w:val="1"/>
        </w:numPr>
        <w:spacing w:after="0"/>
        <w:ind w:left="927"/>
        <w:rPr>
          <w:rFonts w:ascii="Gill Sans MT" w:hAnsi="Gill Sans MT"/>
          <w:sz w:val="20"/>
          <w:szCs w:val="20"/>
        </w:rPr>
      </w:pPr>
      <w:r w:rsidRPr="00877E60">
        <w:rPr>
          <w:rFonts w:ascii="Gill Sans MT" w:hAnsi="Gill Sans MT"/>
          <w:sz w:val="20"/>
          <w:szCs w:val="20"/>
        </w:rPr>
        <w:t xml:space="preserve">11.4.2013 </w:t>
      </w:r>
      <w:r w:rsidRPr="00877E60">
        <w:rPr>
          <w:rFonts w:ascii="Gill Sans MT" w:hAnsi="Gill Sans MT"/>
          <w:sz w:val="20"/>
          <w:szCs w:val="20"/>
        </w:rPr>
        <w:tab/>
      </w:r>
      <w:proofErr w:type="gramStart"/>
      <w:r w:rsidRPr="00877E60">
        <w:rPr>
          <w:rFonts w:ascii="Gill Sans MT" w:hAnsi="Gill Sans MT"/>
          <w:sz w:val="20"/>
          <w:szCs w:val="20"/>
        </w:rPr>
        <w:t>15.00-17.30</w:t>
      </w:r>
      <w:proofErr w:type="gramEnd"/>
      <w:r w:rsidR="00FA0475">
        <w:rPr>
          <w:rFonts w:ascii="Gill Sans MT" w:hAnsi="Gill Sans MT"/>
          <w:sz w:val="20"/>
          <w:szCs w:val="20"/>
        </w:rPr>
        <w:t xml:space="preserve"> PR 102</w:t>
      </w:r>
    </w:p>
    <w:p w:rsidR="001C136E" w:rsidRDefault="00877E60" w:rsidP="001C136E">
      <w:pPr>
        <w:pStyle w:val="ListParagraph"/>
        <w:numPr>
          <w:ilvl w:val="0"/>
          <w:numId w:val="1"/>
        </w:numPr>
        <w:spacing w:after="0"/>
        <w:ind w:left="927"/>
        <w:rPr>
          <w:rFonts w:ascii="Gill Sans MT" w:hAnsi="Gill Sans MT"/>
          <w:sz w:val="20"/>
          <w:szCs w:val="20"/>
        </w:rPr>
      </w:pPr>
      <w:r w:rsidRPr="00877E60">
        <w:rPr>
          <w:rFonts w:ascii="Gill Sans MT" w:hAnsi="Gill Sans MT"/>
          <w:sz w:val="20"/>
          <w:szCs w:val="20"/>
        </w:rPr>
        <w:t xml:space="preserve">16.5.2013 </w:t>
      </w:r>
      <w:r w:rsidRPr="00877E60">
        <w:rPr>
          <w:rFonts w:ascii="Gill Sans MT" w:hAnsi="Gill Sans MT"/>
          <w:sz w:val="20"/>
          <w:szCs w:val="20"/>
        </w:rPr>
        <w:tab/>
        <w:t>18.30 -20.30</w:t>
      </w:r>
      <w:r w:rsidR="00FA0475">
        <w:rPr>
          <w:rFonts w:ascii="Gill Sans MT" w:hAnsi="Gill Sans MT"/>
          <w:sz w:val="20"/>
          <w:szCs w:val="20"/>
        </w:rPr>
        <w:t xml:space="preserve"> </w:t>
      </w:r>
      <w:proofErr w:type="spellStart"/>
      <w:r w:rsidR="00FA0475">
        <w:rPr>
          <w:rFonts w:ascii="Gill Sans MT" w:hAnsi="Gill Sans MT"/>
          <w:sz w:val="20"/>
          <w:szCs w:val="20"/>
        </w:rPr>
        <w:t>Venue</w:t>
      </w:r>
      <w:proofErr w:type="spellEnd"/>
      <w:r w:rsidR="00FA0475">
        <w:rPr>
          <w:rFonts w:ascii="Gill Sans MT" w:hAnsi="Gill Sans MT"/>
          <w:sz w:val="20"/>
          <w:szCs w:val="20"/>
        </w:rPr>
        <w:t xml:space="preserve"> TBC</w:t>
      </w:r>
    </w:p>
    <w:p w:rsidR="008C0C4E" w:rsidRPr="001C136E" w:rsidRDefault="001C136E" w:rsidP="001C136E">
      <w:pPr>
        <w:pStyle w:val="ListParagraph"/>
        <w:numPr>
          <w:ilvl w:val="0"/>
          <w:numId w:val="1"/>
        </w:numPr>
        <w:spacing w:after="0"/>
        <w:ind w:left="927"/>
        <w:rPr>
          <w:rFonts w:ascii="Gill Sans MT" w:hAnsi="Gill Sans MT"/>
          <w:sz w:val="20"/>
          <w:szCs w:val="20"/>
          <w:lang w:val="en-US"/>
        </w:rPr>
      </w:pPr>
      <w:r>
        <w:rPr>
          <w:rFonts w:ascii="Gill Sans MT" w:hAnsi="Gill Sans MT"/>
          <w:sz w:val="20"/>
          <w:szCs w:val="20"/>
          <w:lang w:val="en-US"/>
        </w:rPr>
        <w:t>T</w:t>
      </w:r>
      <w:r w:rsidR="008C0C4E" w:rsidRPr="001C136E">
        <w:rPr>
          <w:rFonts w:ascii="Gill Sans MT" w:hAnsi="Gill Sans MT"/>
          <w:sz w:val="20"/>
          <w:szCs w:val="20"/>
          <w:lang w:val="en-US"/>
        </w:rPr>
        <w:t>raining session organized by the Student Union, date TBC later</w:t>
      </w:r>
    </w:p>
    <w:p w:rsidR="00C70BC9" w:rsidRDefault="00C70BC9" w:rsidP="00C70BC9">
      <w:pPr>
        <w:rPr>
          <w:rFonts w:ascii="Gill Sans MT" w:hAnsi="Gill Sans MT"/>
          <w:b/>
          <w:lang w:val="en-US"/>
        </w:rPr>
      </w:pPr>
    </w:p>
    <w:p w:rsidR="00040960" w:rsidRPr="00040960" w:rsidRDefault="006B562A" w:rsidP="00040960">
      <w:pPr>
        <w:rPr>
          <w:rFonts w:ascii="Gill Sans MT" w:hAnsi="Gill Sans MT"/>
          <w:b/>
          <w:lang w:val="en-US"/>
        </w:rPr>
      </w:pPr>
      <w:r>
        <w:rPr>
          <w:rFonts w:ascii="Gill Sans MT" w:hAnsi="Gill Sans MT"/>
          <w:b/>
          <w:lang w:val="en-US"/>
        </w:rPr>
        <w:t>Sign up</w:t>
      </w:r>
    </w:p>
    <w:p w:rsidR="00040960" w:rsidRPr="00040960" w:rsidRDefault="00335759" w:rsidP="00040960">
      <w:pPr>
        <w:rPr>
          <w:rFonts w:ascii="Gill Sans MT" w:hAnsi="Gill Sans MT"/>
          <w:lang w:val="en-US"/>
        </w:rPr>
      </w:pPr>
      <w:proofErr w:type="gramStart"/>
      <w:r>
        <w:rPr>
          <w:rFonts w:ascii="Gill Sans MT" w:hAnsi="Gill Sans MT"/>
          <w:lang w:val="en-US"/>
        </w:rPr>
        <w:t>by</w:t>
      </w:r>
      <w:proofErr w:type="gramEnd"/>
      <w:r>
        <w:rPr>
          <w:rFonts w:ascii="Gill Sans MT" w:hAnsi="Gill Sans MT"/>
          <w:lang w:val="en-US"/>
        </w:rPr>
        <w:t xml:space="preserve"> filling</w:t>
      </w:r>
      <w:r w:rsidR="006B562A">
        <w:rPr>
          <w:rFonts w:ascii="Gill Sans MT" w:hAnsi="Gill Sans MT"/>
          <w:lang w:val="en-US"/>
        </w:rPr>
        <w:t xml:space="preserve"> in </w:t>
      </w:r>
      <w:r w:rsidR="00040960">
        <w:rPr>
          <w:rFonts w:ascii="Gill Sans MT" w:hAnsi="Gill Sans MT"/>
          <w:lang w:val="en-US"/>
        </w:rPr>
        <w:t xml:space="preserve">an </w:t>
      </w:r>
      <w:hyperlink r:id="rId8" w:history="1">
        <w:r w:rsidR="00040960" w:rsidRPr="006B562A">
          <w:rPr>
            <w:rStyle w:val="Hyperlink"/>
            <w:rFonts w:ascii="Gill Sans MT" w:hAnsi="Gill Sans MT"/>
            <w:lang w:val="en-US"/>
          </w:rPr>
          <w:t>online form</w:t>
        </w:r>
      </w:hyperlink>
      <w:r w:rsidR="002E655A">
        <w:rPr>
          <w:rFonts w:ascii="Gill Sans MT" w:hAnsi="Gill Sans MT"/>
          <w:lang w:val="en-US"/>
        </w:rPr>
        <w:t xml:space="preserve"> (</w:t>
      </w:r>
      <w:r w:rsidR="002E655A" w:rsidRPr="002E655A">
        <w:rPr>
          <w:rFonts w:ascii="Gill Sans MT" w:hAnsi="Gill Sans MT"/>
          <w:lang w:val="en-US"/>
        </w:rPr>
        <w:t>https://www.webropolsurveys.com/ambassador.net</w:t>
      </w:r>
      <w:r w:rsidR="002E655A">
        <w:rPr>
          <w:rFonts w:ascii="Gill Sans MT" w:hAnsi="Gill Sans MT"/>
          <w:lang w:val="en-US"/>
        </w:rPr>
        <w:t>)</w:t>
      </w:r>
      <w:r w:rsidR="006B562A">
        <w:rPr>
          <w:rFonts w:ascii="Gill Sans MT" w:hAnsi="Gill Sans MT"/>
          <w:lang w:val="en-US"/>
        </w:rPr>
        <w:t xml:space="preserve">. </w:t>
      </w:r>
    </w:p>
    <w:p w:rsidR="00496496" w:rsidRPr="00040960" w:rsidRDefault="00496496" w:rsidP="00C70BC9">
      <w:pPr>
        <w:rPr>
          <w:rFonts w:ascii="Gill Sans MT" w:hAnsi="Gill Sans MT"/>
          <w:b/>
          <w:lang w:val="en-US"/>
        </w:rPr>
      </w:pPr>
    </w:p>
    <w:p w:rsidR="00C70BC9" w:rsidRPr="00E85263" w:rsidRDefault="00161971" w:rsidP="00C70BC9">
      <w:pPr>
        <w:rPr>
          <w:rFonts w:ascii="Gill Sans MT" w:hAnsi="Gill Sans MT"/>
          <w:b/>
          <w:lang w:val="en-US"/>
        </w:rPr>
      </w:pPr>
      <w:r w:rsidRPr="00E85263">
        <w:rPr>
          <w:rFonts w:ascii="Gill Sans MT" w:hAnsi="Gill Sans MT"/>
          <w:b/>
          <w:lang w:val="en-US"/>
        </w:rPr>
        <w:t>Dead</w:t>
      </w:r>
      <w:r w:rsidR="00C70BC9" w:rsidRPr="00E85263">
        <w:rPr>
          <w:rFonts w:ascii="Gill Sans MT" w:hAnsi="Gill Sans MT"/>
          <w:b/>
          <w:lang w:val="en-US"/>
        </w:rPr>
        <w:t xml:space="preserve">line for </w:t>
      </w:r>
      <w:r w:rsidR="0080630C">
        <w:rPr>
          <w:rFonts w:ascii="Gill Sans MT" w:hAnsi="Gill Sans MT"/>
          <w:b/>
          <w:lang w:val="en-US"/>
        </w:rPr>
        <w:t>signing up</w:t>
      </w:r>
    </w:p>
    <w:p w:rsidR="00C70BC9" w:rsidRPr="00C70BC9" w:rsidRDefault="0080630C" w:rsidP="00C70BC9">
      <w:pPr>
        <w:rPr>
          <w:rFonts w:ascii="Gill Sans MT" w:hAnsi="Gill Sans MT"/>
          <w:lang w:val="en-US"/>
        </w:rPr>
      </w:pPr>
      <w:proofErr w:type="gramStart"/>
      <w:r>
        <w:rPr>
          <w:rFonts w:ascii="Gill Sans MT" w:hAnsi="Gill Sans MT"/>
          <w:lang w:val="en-US"/>
        </w:rPr>
        <w:t>19</w:t>
      </w:r>
      <w:r w:rsidR="00C70BC9" w:rsidRPr="00C70BC9">
        <w:rPr>
          <w:rFonts w:ascii="Gill Sans MT" w:hAnsi="Gill Sans MT"/>
          <w:lang w:val="en-US"/>
        </w:rPr>
        <w:t xml:space="preserve">.2.2013 at </w:t>
      </w:r>
      <w:r w:rsidR="00C70BC9" w:rsidRPr="00161971">
        <w:rPr>
          <w:rFonts w:ascii="Gill Sans MT" w:hAnsi="Gill Sans MT"/>
          <w:lang w:val="en-US"/>
        </w:rPr>
        <w:t>16.00</w:t>
      </w:r>
      <w:r w:rsidR="00C70BC9" w:rsidRPr="00C70BC9">
        <w:rPr>
          <w:rFonts w:ascii="Gill Sans MT" w:hAnsi="Gill Sans MT"/>
          <w:lang w:val="en-US"/>
        </w:rPr>
        <w:t>.</w:t>
      </w:r>
      <w:proofErr w:type="gramEnd"/>
      <w:r w:rsidR="00C70BC9" w:rsidRPr="00C70BC9">
        <w:rPr>
          <w:rFonts w:ascii="Gill Sans MT" w:hAnsi="Gill Sans MT"/>
          <w:lang w:val="en-US"/>
        </w:rPr>
        <w:t xml:space="preserve"> You cannot open, fill in or send the </w:t>
      </w:r>
      <w:r>
        <w:rPr>
          <w:rFonts w:ascii="Gill Sans MT" w:hAnsi="Gill Sans MT"/>
          <w:lang w:val="en-US"/>
        </w:rPr>
        <w:t>sign up form</w:t>
      </w:r>
      <w:r w:rsidR="00C70BC9" w:rsidRPr="00C70BC9">
        <w:rPr>
          <w:rFonts w:ascii="Gill Sans MT" w:hAnsi="Gill Sans MT"/>
          <w:lang w:val="en-US"/>
        </w:rPr>
        <w:t xml:space="preserve"> after the deadline.  </w:t>
      </w:r>
    </w:p>
    <w:p w:rsidR="009840DD" w:rsidRPr="009840DD" w:rsidRDefault="004D552C" w:rsidP="009840DD">
      <w:pPr>
        <w:pStyle w:val="NormalWeb"/>
        <w:spacing w:after="0" w:afterAutospacing="0"/>
        <w:rPr>
          <w:rFonts w:ascii="Gill Sans MT" w:eastAsia="Calibri" w:hAnsi="Gill Sans MT"/>
          <w:b/>
          <w:sz w:val="20"/>
          <w:szCs w:val="20"/>
          <w:lang w:val="en-US" w:eastAsia="en-US"/>
        </w:rPr>
      </w:pPr>
      <w:r>
        <w:rPr>
          <w:rFonts w:ascii="Gill Sans MT" w:hAnsi="Gill Sans MT"/>
          <w:b/>
          <w:sz w:val="20"/>
          <w:szCs w:val="20"/>
          <w:lang w:val="en-US"/>
        </w:rPr>
        <w:t>For more information, please c</w:t>
      </w:r>
      <w:r w:rsidR="009840DD">
        <w:rPr>
          <w:rFonts w:ascii="Gill Sans MT" w:hAnsi="Gill Sans MT"/>
          <w:b/>
          <w:sz w:val="20"/>
          <w:szCs w:val="20"/>
          <w:lang w:val="en-US"/>
        </w:rPr>
        <w:t>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3797"/>
      </w:tblGrid>
      <w:tr w:rsidR="00C70BC9" w:rsidRPr="00C70BC9" w:rsidTr="00C70BC9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0BC9" w:rsidRDefault="00C70BC9" w:rsidP="00C70BC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Karoliina Kekki</w:t>
            </w:r>
          </w:p>
          <w:p w:rsidR="00C70BC9" w:rsidRPr="00C70BC9" w:rsidRDefault="00C70BC9" w:rsidP="00C70BC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Extension School, </w:t>
            </w:r>
            <w:proofErr w:type="spellStart"/>
            <w:r>
              <w:rPr>
                <w:rFonts w:ascii="Gill Sans MT" w:hAnsi="Gill Sans MT"/>
              </w:rPr>
              <w:t>Alumni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Relations</w:t>
            </w:r>
            <w:proofErr w:type="spellEnd"/>
            <w:r w:rsidRPr="00C70BC9">
              <w:rPr>
                <w:rFonts w:ascii="Gill Sans MT" w:hAnsi="Gill Sans MT"/>
              </w:rPr>
              <w:br/>
            </w:r>
            <w:hyperlink r:id="rId9" w:history="1">
              <w:r w:rsidRPr="00C70BC9">
                <w:rPr>
                  <w:rStyle w:val="Hyperlink"/>
                  <w:rFonts w:ascii="Gill Sans MT" w:eastAsia="Calibri" w:hAnsi="Gill Sans MT"/>
                  <w:lang w:eastAsia="en-US"/>
                </w:rPr>
                <w:t>firstname.lastname@oulu.fi</w:t>
              </w:r>
            </w:hyperlink>
            <w:r w:rsidRPr="00C70BC9">
              <w:rPr>
                <w:rFonts w:ascii="Gill Sans MT" w:hAnsi="Gill Sans MT"/>
              </w:rPr>
              <w:br/>
              <w:t>+358 294 484 027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0BC9" w:rsidRDefault="00C70BC9" w:rsidP="00C70BC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Sanna Heikkinen</w:t>
            </w:r>
          </w:p>
          <w:p w:rsidR="00C70BC9" w:rsidRPr="0055600D" w:rsidRDefault="00C70BC9" w:rsidP="00C70BC9">
            <w:pPr>
              <w:rPr>
                <w:rFonts w:ascii="Gill Sans MT" w:hAnsi="Gill Sans MT"/>
              </w:rPr>
            </w:pPr>
            <w:proofErr w:type="spellStart"/>
            <w:r w:rsidRPr="0055600D">
              <w:rPr>
                <w:rFonts w:ascii="Gill Sans MT" w:hAnsi="Gill Sans MT"/>
              </w:rPr>
              <w:t>Academic</w:t>
            </w:r>
            <w:proofErr w:type="spellEnd"/>
            <w:r w:rsidRPr="0055600D">
              <w:rPr>
                <w:rFonts w:ascii="Gill Sans MT" w:hAnsi="Gill Sans MT"/>
              </w:rPr>
              <w:t xml:space="preserve"> </w:t>
            </w:r>
            <w:proofErr w:type="spellStart"/>
            <w:r w:rsidRPr="0055600D">
              <w:rPr>
                <w:rFonts w:ascii="Gill Sans MT" w:hAnsi="Gill Sans MT"/>
              </w:rPr>
              <w:t>Affairs</w:t>
            </w:r>
            <w:proofErr w:type="spellEnd"/>
            <w:r w:rsidRPr="0055600D">
              <w:rPr>
                <w:rFonts w:ascii="Gill Sans MT" w:hAnsi="Gill Sans MT"/>
              </w:rPr>
              <w:br/>
            </w:r>
            <w:hyperlink r:id="rId10" w:history="1">
              <w:r w:rsidRPr="0055600D">
                <w:rPr>
                  <w:rStyle w:val="Hyperlink"/>
                  <w:rFonts w:ascii="Gill Sans MT" w:eastAsia="Calibri" w:hAnsi="Gill Sans MT"/>
                  <w:lang w:eastAsia="en-US"/>
                </w:rPr>
                <w:t>firstname.lastname@oulu.fi</w:t>
              </w:r>
            </w:hyperlink>
            <w:r w:rsidRPr="0055600D">
              <w:rPr>
                <w:rFonts w:ascii="Gill Sans MT" w:hAnsi="Gill Sans MT"/>
              </w:rPr>
              <w:br/>
              <w:t>+358 294 484 047</w:t>
            </w:r>
          </w:p>
        </w:tc>
      </w:tr>
    </w:tbl>
    <w:p w:rsidR="00D67F81" w:rsidRPr="0055600D" w:rsidRDefault="00D67F81"/>
    <w:sectPr w:rsidR="00D67F81" w:rsidRPr="0055600D" w:rsidSect="000460D1">
      <w:headerReference w:type="default" r:id="rId11"/>
      <w:headerReference w:type="first" r:id="rId12"/>
      <w:pgSz w:w="11900" w:h="16840"/>
      <w:pgMar w:top="567" w:right="1268" w:bottom="568" w:left="1247" w:header="567" w:footer="11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4A7" w:rsidRDefault="007B24A7" w:rsidP="00DB2A1F">
      <w:r>
        <w:separator/>
      </w:r>
    </w:p>
  </w:endnote>
  <w:endnote w:type="continuationSeparator" w:id="0">
    <w:p w:rsidR="007B24A7" w:rsidRDefault="007B24A7" w:rsidP="00DB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GillSans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4A7" w:rsidRDefault="007B24A7" w:rsidP="00DB2A1F">
      <w:r>
        <w:separator/>
      </w:r>
    </w:p>
  </w:footnote>
  <w:footnote w:type="continuationSeparator" w:id="0">
    <w:p w:rsidR="007B24A7" w:rsidRDefault="007B24A7" w:rsidP="00DB2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A7" w:rsidRDefault="007B24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364DDC" wp14:editId="3755CB49">
              <wp:simplePos x="0" y="0"/>
              <wp:positionH relativeFrom="column">
                <wp:posOffset>5088890</wp:posOffset>
              </wp:positionH>
              <wp:positionV relativeFrom="paragraph">
                <wp:posOffset>-14605</wp:posOffset>
              </wp:positionV>
              <wp:extent cx="1257300" cy="342900"/>
              <wp:effectExtent l="2540" t="444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4A7" w:rsidRPr="00E37A93" w:rsidRDefault="007B24A7" w:rsidP="00F17FC3">
                          <w:pPr>
                            <w:jc w:val="right"/>
                            <w:rPr>
                              <w:rFonts w:ascii="Gill Sans Light" w:hAnsi="Gill Sans Light"/>
                              <w:sz w:val="22"/>
                            </w:rPr>
                          </w:pPr>
                          <w:r w:rsidRPr="00E37A93">
                            <w:rPr>
                              <w:rStyle w:val="PageNumber"/>
                              <w:sz w:val="22"/>
                            </w:rPr>
                            <w:fldChar w:fldCharType="begin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instrText xml:space="preserve"> PAGE </w:instrTex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separate"/>
                          </w:r>
                          <w:r w:rsidR="00B81D82">
                            <w:rPr>
                              <w:rStyle w:val="PageNumber"/>
                              <w:rFonts w:ascii="Gill Sans Light" w:hAnsi="Gill Sans Light"/>
                              <w:noProof/>
                              <w:sz w:val="22"/>
                            </w:rPr>
                            <w:t>2</w: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end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t>(</w: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begin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instrText xml:space="preserve"> NUMPAGES </w:instrTex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separate"/>
                          </w:r>
                          <w:r w:rsidR="00B81D82">
                            <w:rPr>
                              <w:rStyle w:val="PageNumber"/>
                              <w:rFonts w:ascii="Gill Sans Light" w:hAnsi="Gill Sans Light"/>
                              <w:noProof/>
                              <w:sz w:val="22"/>
                            </w:rPr>
                            <w:t>2</w: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end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00.7pt;margin-top:-1.15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dYswIAALk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" filled="f" stroked="f">
              <v:textbox>
                <w:txbxContent>
                  <w:p w:rsidR="007B24A7" w:rsidRPr="00E37A93" w:rsidRDefault="007B24A7" w:rsidP="00F17FC3">
                    <w:pPr>
                      <w:jc w:val="right"/>
                      <w:rPr>
                        <w:rFonts w:ascii="Gill Sans Light" w:hAnsi="Gill Sans Light"/>
                        <w:sz w:val="22"/>
                      </w:rPr>
                    </w:pPr>
                    <w:r w:rsidRPr="00E37A93">
                      <w:rPr>
                        <w:rStyle w:val="PageNumber"/>
                        <w:sz w:val="22"/>
                      </w:rPr>
                      <w:fldChar w:fldCharType="begin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instrText xml:space="preserve"> PAGE </w:instrTex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separate"/>
                    </w:r>
                    <w:r w:rsidR="00B81D82">
                      <w:rPr>
                        <w:rStyle w:val="PageNumber"/>
                        <w:rFonts w:ascii="Gill Sans Light" w:hAnsi="Gill Sans Light"/>
                        <w:noProof/>
                        <w:sz w:val="22"/>
                      </w:rPr>
                      <w:t>2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end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t>(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begin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instrText xml:space="preserve"> NUMPAGES </w:instrTex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separate"/>
                    </w:r>
                    <w:r w:rsidR="00B81D82">
                      <w:rPr>
                        <w:rStyle w:val="PageNumber"/>
                        <w:rFonts w:ascii="Gill Sans Light" w:hAnsi="Gill Sans Light"/>
                        <w:noProof/>
                        <w:sz w:val="22"/>
                      </w:rPr>
                      <w:t>2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end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:rsidR="007B24A7" w:rsidRDefault="007B24A7">
    <w:pPr>
      <w:pStyle w:val="Header"/>
    </w:pPr>
  </w:p>
  <w:p w:rsidR="007B24A7" w:rsidRDefault="007B24A7">
    <w:pPr>
      <w:pStyle w:val="Header"/>
    </w:pPr>
  </w:p>
  <w:p w:rsidR="007B24A7" w:rsidRDefault="007B24A7">
    <w:pPr>
      <w:pStyle w:val="Header"/>
    </w:pPr>
  </w:p>
  <w:p w:rsidR="007B24A7" w:rsidRDefault="007B24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A7" w:rsidRPr="003A70AA" w:rsidRDefault="007B24A7" w:rsidP="00F17FC3">
    <w:pPr>
      <w:pStyle w:val="Header"/>
      <w:jc w:val="center"/>
    </w:pPr>
    <w:r>
      <w:rPr>
        <w:noProof/>
      </w:rPr>
      <w:drawing>
        <wp:inline distT="0" distB="0" distL="0" distR="0" wp14:anchorId="71648B9B" wp14:editId="394C9C37">
          <wp:extent cx="1845310" cy="73010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73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24A7" w:rsidRDefault="007B24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5E61"/>
    <w:multiLevelType w:val="hybridMultilevel"/>
    <w:tmpl w:val="FCE220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F3235"/>
    <w:multiLevelType w:val="hybridMultilevel"/>
    <w:tmpl w:val="CDA49536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D392E90"/>
    <w:multiLevelType w:val="hybridMultilevel"/>
    <w:tmpl w:val="A928E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92D16"/>
    <w:multiLevelType w:val="hybridMultilevel"/>
    <w:tmpl w:val="AAA8A13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C9"/>
    <w:rsid w:val="00040960"/>
    <w:rsid w:val="000460D1"/>
    <w:rsid w:val="00161971"/>
    <w:rsid w:val="001676D6"/>
    <w:rsid w:val="001C136E"/>
    <w:rsid w:val="002621A2"/>
    <w:rsid w:val="002D1FAC"/>
    <w:rsid w:val="002E655A"/>
    <w:rsid w:val="00320D0A"/>
    <w:rsid w:val="00335759"/>
    <w:rsid w:val="00362D11"/>
    <w:rsid w:val="00457E6D"/>
    <w:rsid w:val="00496496"/>
    <w:rsid w:val="004B3D0B"/>
    <w:rsid w:val="004D552C"/>
    <w:rsid w:val="0055600D"/>
    <w:rsid w:val="005C401C"/>
    <w:rsid w:val="005D1543"/>
    <w:rsid w:val="006B562A"/>
    <w:rsid w:val="00707D84"/>
    <w:rsid w:val="00715743"/>
    <w:rsid w:val="007B24A7"/>
    <w:rsid w:val="0080630C"/>
    <w:rsid w:val="00877E60"/>
    <w:rsid w:val="008C0C4E"/>
    <w:rsid w:val="00932593"/>
    <w:rsid w:val="009840DD"/>
    <w:rsid w:val="00AA27D3"/>
    <w:rsid w:val="00AC2264"/>
    <w:rsid w:val="00AE2B06"/>
    <w:rsid w:val="00AF4164"/>
    <w:rsid w:val="00B81D82"/>
    <w:rsid w:val="00B85274"/>
    <w:rsid w:val="00C70BC9"/>
    <w:rsid w:val="00D01520"/>
    <w:rsid w:val="00D11E13"/>
    <w:rsid w:val="00D67F81"/>
    <w:rsid w:val="00DB2A1F"/>
    <w:rsid w:val="00DB2BDA"/>
    <w:rsid w:val="00DD5B05"/>
    <w:rsid w:val="00E631F0"/>
    <w:rsid w:val="00E85263"/>
    <w:rsid w:val="00F17FC3"/>
    <w:rsid w:val="00F35E30"/>
    <w:rsid w:val="00FA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C9"/>
    <w:pPr>
      <w:spacing w:after="0" w:line="240" w:lineRule="auto"/>
    </w:pPr>
    <w:rPr>
      <w:rFonts w:ascii="Arial" w:eastAsia="Times" w:hAnsi="Arial" w:cs="Times New Roman"/>
      <w:sz w:val="20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70BC9"/>
  </w:style>
  <w:style w:type="paragraph" w:styleId="Header">
    <w:name w:val="header"/>
    <w:basedOn w:val="Normal"/>
    <w:link w:val="HeaderChar"/>
    <w:rsid w:val="00C70B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70BC9"/>
    <w:rPr>
      <w:rFonts w:ascii="Arial" w:eastAsia="Times" w:hAnsi="Arial" w:cs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semiHidden/>
    <w:rsid w:val="00C70B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70BC9"/>
    <w:rPr>
      <w:rFonts w:ascii="Arial" w:eastAsia="Times" w:hAnsi="Arial" w:cs="Times New Roman"/>
      <w:sz w:val="20"/>
      <w:szCs w:val="20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C9"/>
    <w:rPr>
      <w:rFonts w:ascii="Tahoma" w:eastAsia="Times" w:hAnsi="Tahoma" w:cs="Tahoma"/>
      <w:sz w:val="16"/>
      <w:szCs w:val="16"/>
      <w:lang w:eastAsia="fi-FI"/>
    </w:rPr>
  </w:style>
  <w:style w:type="character" w:styleId="Hyperlink">
    <w:name w:val="Hyperlink"/>
    <w:basedOn w:val="DefaultParagraphFont"/>
    <w:rsid w:val="00C70B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0B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0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70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77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E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E60"/>
    <w:rPr>
      <w:rFonts w:ascii="Arial" w:eastAsia="Times" w:hAnsi="Arial" w:cs="Times New Roman"/>
      <w:sz w:val="20"/>
      <w:szCs w:val="20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2E65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C9"/>
    <w:pPr>
      <w:spacing w:after="0" w:line="240" w:lineRule="auto"/>
    </w:pPr>
    <w:rPr>
      <w:rFonts w:ascii="Arial" w:eastAsia="Times" w:hAnsi="Arial" w:cs="Times New Roman"/>
      <w:sz w:val="20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70BC9"/>
  </w:style>
  <w:style w:type="paragraph" w:styleId="Header">
    <w:name w:val="header"/>
    <w:basedOn w:val="Normal"/>
    <w:link w:val="HeaderChar"/>
    <w:rsid w:val="00C70B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70BC9"/>
    <w:rPr>
      <w:rFonts w:ascii="Arial" w:eastAsia="Times" w:hAnsi="Arial" w:cs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semiHidden/>
    <w:rsid w:val="00C70B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70BC9"/>
    <w:rPr>
      <w:rFonts w:ascii="Arial" w:eastAsia="Times" w:hAnsi="Arial" w:cs="Times New Roman"/>
      <w:sz w:val="20"/>
      <w:szCs w:val="20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C9"/>
    <w:rPr>
      <w:rFonts w:ascii="Tahoma" w:eastAsia="Times" w:hAnsi="Tahoma" w:cs="Tahoma"/>
      <w:sz w:val="16"/>
      <w:szCs w:val="16"/>
      <w:lang w:eastAsia="fi-FI"/>
    </w:rPr>
  </w:style>
  <w:style w:type="character" w:styleId="Hyperlink">
    <w:name w:val="Hyperlink"/>
    <w:basedOn w:val="DefaultParagraphFont"/>
    <w:rsid w:val="00C70B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0B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0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70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77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E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E60"/>
    <w:rPr>
      <w:rFonts w:ascii="Arial" w:eastAsia="Times" w:hAnsi="Arial" w:cs="Times New Roman"/>
      <w:sz w:val="20"/>
      <w:szCs w:val="20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2E65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ropolsurveys.com/S/35A4D5CF99D843BE.pa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irstname.lastname@oulu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rstname.lastname@oulu.f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Karoliina Kekki</dc:creator>
  <cp:lastModifiedBy>Karoliina Kekki</cp:lastModifiedBy>
  <cp:revision>7</cp:revision>
  <dcterms:created xsi:type="dcterms:W3CDTF">2013-02-01T12:24:00Z</dcterms:created>
  <dcterms:modified xsi:type="dcterms:W3CDTF">2013-02-05T10:28:00Z</dcterms:modified>
</cp:coreProperties>
</file>